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03" w:rsidRPr="0047726E" w:rsidRDefault="00D42296" w:rsidP="0047726E">
      <w:pPr>
        <w:jc w:val="center"/>
        <w:rPr>
          <w:rFonts w:ascii="Arial" w:hAnsi="Arial" w:cs="Arial"/>
          <w:b/>
          <w:lang w:val="de-DE"/>
        </w:rPr>
      </w:pPr>
      <w:r w:rsidRPr="0047726E">
        <w:rPr>
          <w:rFonts w:ascii="Arial" w:hAnsi="Arial" w:cs="Arial"/>
          <w:b/>
          <w:lang w:val="de-DE"/>
        </w:rPr>
        <w:t>PREDIGT ZUM 26. SONNTAG IM KIRCHENJAHR, GEHALTEN AM 29. SEPTEMBER 2013 IN FREIBUG ST. MARTIN</w:t>
      </w:r>
    </w:p>
    <w:p w:rsidR="00D42296" w:rsidRPr="0047726E" w:rsidRDefault="00D42296">
      <w:pPr>
        <w:jc w:val="both"/>
        <w:rPr>
          <w:rFonts w:ascii="Arial" w:hAnsi="Arial" w:cs="Arial"/>
          <w:b/>
          <w:lang w:val="de-DE"/>
        </w:rPr>
      </w:pPr>
    </w:p>
    <w:p w:rsidR="00CA377B" w:rsidRDefault="00CA377B" w:rsidP="00D42296">
      <w:pPr>
        <w:jc w:val="center"/>
        <w:rPr>
          <w:rFonts w:ascii="Arial" w:hAnsi="Arial" w:cs="Arial"/>
          <w:b/>
          <w:lang w:val="de-DE"/>
        </w:rPr>
      </w:pPr>
    </w:p>
    <w:p w:rsidR="00A96E03" w:rsidRPr="0047726E" w:rsidRDefault="00CA377B" w:rsidP="00D42296">
      <w:pPr>
        <w:jc w:val="center"/>
        <w:rPr>
          <w:rFonts w:ascii="Arial" w:hAnsi="Arial" w:cs="Arial"/>
          <w:b/>
          <w:lang w:val="de-DE"/>
        </w:rPr>
      </w:pPr>
      <w:r>
        <w:rPr>
          <w:rFonts w:ascii="Arial" w:hAnsi="Arial" w:cs="Arial"/>
          <w:b/>
          <w:lang w:val="de-DE"/>
        </w:rPr>
        <w:t>„SIE HABEN MOSE UND DIE PROPHET</w:t>
      </w:r>
      <w:r w:rsidR="00D42296" w:rsidRPr="0047726E">
        <w:rPr>
          <w:rFonts w:ascii="Arial" w:hAnsi="Arial" w:cs="Arial"/>
          <w:b/>
          <w:lang w:val="de-DE"/>
        </w:rPr>
        <w:t>EN, AUF SIE SOLLEN SIE HÖREN“</w:t>
      </w:r>
    </w:p>
    <w:p w:rsidR="00A96E03" w:rsidRDefault="00A96E03">
      <w:pPr>
        <w:jc w:val="both"/>
        <w:rPr>
          <w:rFonts w:ascii="Arial" w:hAnsi="Arial" w:cs="Arial"/>
          <w:b/>
          <w:lang w:val="de-DE"/>
        </w:rPr>
      </w:pPr>
    </w:p>
    <w:p w:rsidR="00CA377B" w:rsidRPr="0047726E" w:rsidRDefault="00CA377B">
      <w:pPr>
        <w:jc w:val="both"/>
        <w:rPr>
          <w:rFonts w:ascii="Arial" w:hAnsi="Arial" w:cs="Arial"/>
          <w:b/>
          <w:lang w:val="de-DE"/>
        </w:rPr>
      </w:pPr>
    </w:p>
    <w:p w:rsidR="00A96E03" w:rsidRPr="0047726E" w:rsidRDefault="00A96E03">
      <w:pPr>
        <w:jc w:val="both"/>
        <w:rPr>
          <w:rFonts w:ascii="Arial" w:hAnsi="Arial" w:cs="Arial"/>
          <w:b/>
          <w:lang w:val="de-DE"/>
        </w:rPr>
      </w:pPr>
      <w:r w:rsidRPr="0047726E">
        <w:rPr>
          <w:rFonts w:ascii="Arial" w:hAnsi="Arial" w:cs="Arial"/>
          <w:b/>
          <w:lang w:val="de-DE"/>
        </w:rPr>
        <w:t>Wir unterscheiden uns nicht von der Zuhörerschaft Jesu im Evangelium</w:t>
      </w:r>
      <w:r w:rsidR="002B30E7">
        <w:rPr>
          <w:rFonts w:ascii="Arial" w:hAnsi="Arial" w:cs="Arial"/>
          <w:b/>
          <w:lang w:val="de-DE"/>
        </w:rPr>
        <w:t xml:space="preserve"> des heutigen Sonntags</w:t>
      </w:r>
      <w:r w:rsidRPr="0047726E">
        <w:rPr>
          <w:rFonts w:ascii="Arial" w:hAnsi="Arial" w:cs="Arial"/>
          <w:b/>
          <w:lang w:val="de-DE"/>
        </w:rPr>
        <w:t xml:space="preserve">, </w:t>
      </w:r>
      <w:r w:rsidR="007279B2">
        <w:rPr>
          <w:rFonts w:ascii="Arial" w:hAnsi="Arial" w:cs="Arial"/>
          <w:b/>
          <w:lang w:val="de-DE"/>
        </w:rPr>
        <w:t xml:space="preserve">jedenfalls </w:t>
      </w:r>
      <w:r w:rsidRPr="0047726E">
        <w:rPr>
          <w:rFonts w:ascii="Arial" w:hAnsi="Arial" w:cs="Arial"/>
          <w:b/>
          <w:lang w:val="de-DE"/>
        </w:rPr>
        <w:t>nicht wesent</w:t>
      </w:r>
      <w:r w:rsidR="002B30E7">
        <w:rPr>
          <w:rFonts w:ascii="Arial" w:hAnsi="Arial" w:cs="Arial"/>
          <w:b/>
          <w:lang w:val="de-DE"/>
        </w:rPr>
        <w:t>l</w:t>
      </w:r>
      <w:r w:rsidRPr="0047726E">
        <w:rPr>
          <w:rFonts w:ascii="Arial" w:hAnsi="Arial" w:cs="Arial"/>
          <w:b/>
          <w:lang w:val="de-DE"/>
        </w:rPr>
        <w:t>ich. Auch unter uns sind viele, die nicht auf Abraham und die Prophe</w:t>
      </w:r>
      <w:r w:rsidRPr="0047726E">
        <w:rPr>
          <w:rFonts w:ascii="Arial" w:hAnsi="Arial" w:cs="Arial"/>
          <w:b/>
          <w:lang w:val="de-DE"/>
        </w:rPr>
        <w:softHyphen/>
        <w:t>ten hören, die nicht auf die Kirche und auf den Papst hören - so kö</w:t>
      </w:r>
      <w:r w:rsidR="00B25863" w:rsidRPr="0047726E">
        <w:rPr>
          <w:rFonts w:ascii="Arial" w:hAnsi="Arial" w:cs="Arial"/>
          <w:b/>
          <w:lang w:val="de-DE"/>
        </w:rPr>
        <w:t>nnen wir hinzufügen -, das heiß</w:t>
      </w:r>
      <w:r w:rsidRPr="0047726E">
        <w:rPr>
          <w:rFonts w:ascii="Arial" w:hAnsi="Arial" w:cs="Arial"/>
          <w:b/>
          <w:lang w:val="de-DE"/>
        </w:rPr>
        <w:t>t: a</w:t>
      </w:r>
      <w:r w:rsidR="007279B2">
        <w:rPr>
          <w:rFonts w:ascii="Arial" w:hAnsi="Arial" w:cs="Arial"/>
          <w:b/>
          <w:lang w:val="de-DE"/>
        </w:rPr>
        <w:t>uf jene, die Gottes Boten sind</w:t>
      </w:r>
      <w:r w:rsidR="002B30E7">
        <w:rPr>
          <w:rFonts w:ascii="Arial" w:hAnsi="Arial" w:cs="Arial"/>
          <w:b/>
          <w:lang w:val="de-DE"/>
        </w:rPr>
        <w:t>,</w:t>
      </w:r>
      <w:r w:rsidRPr="0047726E">
        <w:rPr>
          <w:rFonts w:ascii="Arial" w:hAnsi="Arial" w:cs="Arial"/>
          <w:b/>
          <w:lang w:val="de-DE"/>
        </w:rPr>
        <w:t xml:space="preserve"> bis es einmal zu spät ist. Viele hören nicht auf Abraham und die Propheten, und vielleicht wenden auch wir uns manchmal ab von Abraham und den Propheten, wenn </w:t>
      </w:r>
      <w:r w:rsidR="007279B2">
        <w:rPr>
          <w:rFonts w:ascii="Arial" w:hAnsi="Arial" w:cs="Arial"/>
          <w:b/>
          <w:lang w:val="de-DE"/>
        </w:rPr>
        <w:t>uns Gottes Forde</w:t>
      </w:r>
      <w:r w:rsidR="007279B2">
        <w:rPr>
          <w:rFonts w:ascii="Arial" w:hAnsi="Arial" w:cs="Arial"/>
          <w:b/>
          <w:lang w:val="de-DE"/>
        </w:rPr>
        <w:softHyphen/>
        <w:t>rungen zu schw</w:t>
      </w:r>
      <w:r w:rsidRPr="0047726E">
        <w:rPr>
          <w:rFonts w:ascii="Arial" w:hAnsi="Arial" w:cs="Arial"/>
          <w:b/>
          <w:lang w:val="de-DE"/>
        </w:rPr>
        <w:t>er er</w:t>
      </w:r>
      <w:r w:rsidR="002B30E7">
        <w:rPr>
          <w:rFonts w:ascii="Arial" w:hAnsi="Arial" w:cs="Arial"/>
          <w:b/>
          <w:lang w:val="de-DE"/>
        </w:rPr>
        <w:t xml:space="preserve">scheinen, oder wir biegen sie </w:t>
      </w:r>
      <w:r w:rsidRPr="0047726E">
        <w:rPr>
          <w:rFonts w:ascii="Arial" w:hAnsi="Arial" w:cs="Arial"/>
          <w:b/>
          <w:lang w:val="de-DE"/>
        </w:rPr>
        <w:t xml:space="preserve">dann zurecht nach unserem eigenem Gutdünken. Wenn wir aber hören </w:t>
      </w:r>
      <w:r w:rsidRPr="002B30E7">
        <w:rPr>
          <w:rFonts w:ascii="Arial" w:hAnsi="Arial" w:cs="Arial"/>
          <w:b/>
          <w:u w:val="single"/>
          <w:lang w:val="de-DE"/>
        </w:rPr>
        <w:t>wollen</w:t>
      </w:r>
      <w:r w:rsidRPr="0047726E">
        <w:rPr>
          <w:rFonts w:ascii="Arial" w:hAnsi="Arial" w:cs="Arial"/>
          <w:b/>
          <w:lang w:val="de-DE"/>
        </w:rPr>
        <w:t xml:space="preserve"> auf Abraham und die Propheten, so müssen wir schon </w:t>
      </w:r>
      <w:proofErr w:type="spellStart"/>
      <w:r w:rsidRPr="0047726E">
        <w:rPr>
          <w:rFonts w:ascii="Arial" w:hAnsi="Arial" w:cs="Arial"/>
          <w:b/>
          <w:lang w:val="de-DE"/>
        </w:rPr>
        <w:t>ge</w:t>
      </w:r>
      <w:r w:rsidR="007279B2">
        <w:rPr>
          <w:rFonts w:ascii="Arial" w:hAnsi="Arial" w:cs="Arial"/>
          <w:b/>
          <w:lang w:val="de-DE"/>
        </w:rPr>
        <w:t>-</w:t>
      </w:r>
      <w:r w:rsidRPr="0047726E">
        <w:rPr>
          <w:rFonts w:ascii="Arial" w:hAnsi="Arial" w:cs="Arial"/>
          <w:b/>
          <w:lang w:val="de-DE"/>
        </w:rPr>
        <w:t>nauer</w:t>
      </w:r>
      <w:proofErr w:type="spellEnd"/>
      <w:r w:rsidRPr="0047726E">
        <w:rPr>
          <w:rFonts w:ascii="Arial" w:hAnsi="Arial" w:cs="Arial"/>
          <w:b/>
          <w:lang w:val="de-DE"/>
        </w:rPr>
        <w:t xml:space="preserve"> hinhören, denn sehr oft werden sie über</w:t>
      </w:r>
      <w:r w:rsidRPr="0047726E">
        <w:rPr>
          <w:rFonts w:ascii="Arial" w:hAnsi="Arial" w:cs="Arial"/>
          <w:b/>
          <w:lang w:val="de-DE"/>
        </w:rPr>
        <w:softHyphen/>
        <w:t xml:space="preserve">tönt von den </w:t>
      </w:r>
      <w:proofErr w:type="spellStart"/>
      <w:r w:rsidRPr="0047726E">
        <w:rPr>
          <w:rFonts w:ascii="Arial" w:hAnsi="Arial" w:cs="Arial"/>
          <w:b/>
          <w:lang w:val="de-DE"/>
        </w:rPr>
        <w:t>Mei</w:t>
      </w:r>
      <w:r w:rsidRPr="0047726E">
        <w:rPr>
          <w:rFonts w:ascii="Arial" w:hAnsi="Arial" w:cs="Arial"/>
          <w:b/>
          <w:lang w:val="de-DE"/>
        </w:rPr>
        <w:softHyphen/>
        <w:t>nungsma</w:t>
      </w:r>
      <w:r w:rsidRPr="0047726E">
        <w:rPr>
          <w:rFonts w:ascii="Arial" w:hAnsi="Arial" w:cs="Arial"/>
          <w:b/>
          <w:lang w:val="de-DE"/>
        </w:rPr>
        <w:softHyphen/>
        <w:t>chern</w:t>
      </w:r>
      <w:proofErr w:type="spellEnd"/>
      <w:r w:rsidRPr="0047726E">
        <w:rPr>
          <w:rFonts w:ascii="Arial" w:hAnsi="Arial" w:cs="Arial"/>
          <w:b/>
          <w:lang w:val="de-DE"/>
        </w:rPr>
        <w:t xml:space="preserve"> in den </w:t>
      </w:r>
      <w:proofErr w:type="spellStart"/>
      <w:r w:rsidRPr="0047726E">
        <w:rPr>
          <w:rFonts w:ascii="Arial" w:hAnsi="Arial" w:cs="Arial"/>
          <w:b/>
          <w:lang w:val="de-DE"/>
        </w:rPr>
        <w:t>Me</w:t>
      </w:r>
      <w:proofErr w:type="spellEnd"/>
      <w:r w:rsidR="007279B2">
        <w:rPr>
          <w:rFonts w:ascii="Arial" w:hAnsi="Arial" w:cs="Arial"/>
          <w:b/>
          <w:lang w:val="de-DE"/>
        </w:rPr>
        <w:t>-</w:t>
      </w:r>
      <w:r w:rsidRPr="0047726E">
        <w:rPr>
          <w:rFonts w:ascii="Arial" w:hAnsi="Arial" w:cs="Arial"/>
          <w:b/>
          <w:lang w:val="de-DE"/>
        </w:rPr>
        <w:t>di</w:t>
      </w:r>
      <w:r w:rsidR="007279B2">
        <w:rPr>
          <w:rFonts w:ascii="Arial" w:hAnsi="Arial" w:cs="Arial"/>
          <w:b/>
          <w:lang w:val="de-DE"/>
        </w:rPr>
        <w:t>en, von de</w:t>
      </w:r>
      <w:r w:rsidRPr="0047726E">
        <w:rPr>
          <w:rFonts w:ascii="Arial" w:hAnsi="Arial" w:cs="Arial"/>
          <w:b/>
          <w:lang w:val="de-DE"/>
        </w:rPr>
        <w:t>n Politikern und von den Prophete</w:t>
      </w:r>
      <w:r w:rsidR="00B25863" w:rsidRPr="0047726E">
        <w:rPr>
          <w:rFonts w:ascii="Arial" w:hAnsi="Arial" w:cs="Arial"/>
          <w:b/>
          <w:lang w:val="de-DE"/>
        </w:rPr>
        <w:t xml:space="preserve">n des Indifferentismus und des </w:t>
      </w:r>
      <w:proofErr w:type="spellStart"/>
      <w:r w:rsidRPr="0047726E">
        <w:rPr>
          <w:rFonts w:ascii="Arial" w:hAnsi="Arial" w:cs="Arial"/>
          <w:b/>
          <w:lang w:val="de-DE"/>
        </w:rPr>
        <w:t>Nihilis</w:t>
      </w:r>
      <w:r w:rsidR="007279B2">
        <w:rPr>
          <w:rFonts w:ascii="Arial" w:hAnsi="Arial" w:cs="Arial"/>
          <w:b/>
          <w:lang w:val="de-DE"/>
        </w:rPr>
        <w:t>-</w:t>
      </w:r>
      <w:r w:rsidRPr="0047726E">
        <w:rPr>
          <w:rFonts w:ascii="Arial" w:hAnsi="Arial" w:cs="Arial"/>
          <w:b/>
          <w:lang w:val="de-DE"/>
        </w:rPr>
        <w:t>mus</w:t>
      </w:r>
      <w:proofErr w:type="spellEnd"/>
      <w:r w:rsidRPr="0047726E">
        <w:rPr>
          <w:rFonts w:ascii="Arial" w:hAnsi="Arial" w:cs="Arial"/>
          <w:b/>
          <w:lang w:val="de-DE"/>
        </w:rPr>
        <w:t>, von jenen Propheten, die unse</w:t>
      </w:r>
      <w:r w:rsidRPr="0047726E">
        <w:rPr>
          <w:rFonts w:ascii="Arial" w:hAnsi="Arial" w:cs="Arial"/>
          <w:b/>
          <w:lang w:val="de-DE"/>
        </w:rPr>
        <w:softHyphen/>
        <w:t>rem Selbstgefühl schmeicheln, die uns nach dem Munde reden, die uns alles das vor</w:t>
      </w:r>
      <w:r w:rsidRPr="0047726E">
        <w:rPr>
          <w:rFonts w:ascii="Arial" w:hAnsi="Arial" w:cs="Arial"/>
          <w:b/>
          <w:lang w:val="de-DE"/>
        </w:rPr>
        <w:softHyphen/>
        <w:t>schlagen, wonac</w:t>
      </w:r>
      <w:r w:rsidR="009D5E87">
        <w:rPr>
          <w:rFonts w:ascii="Arial" w:hAnsi="Arial" w:cs="Arial"/>
          <w:b/>
          <w:lang w:val="de-DE"/>
        </w:rPr>
        <w:t xml:space="preserve">h uns der Sinn steht, </w:t>
      </w:r>
      <w:r w:rsidR="007279B2">
        <w:rPr>
          <w:rFonts w:ascii="Arial" w:hAnsi="Arial" w:cs="Arial"/>
          <w:b/>
          <w:lang w:val="de-DE"/>
        </w:rPr>
        <w:t xml:space="preserve">vor allem </w:t>
      </w:r>
      <w:r w:rsidR="009D5E87">
        <w:rPr>
          <w:rFonts w:ascii="Arial" w:hAnsi="Arial" w:cs="Arial"/>
          <w:b/>
          <w:lang w:val="de-DE"/>
        </w:rPr>
        <w:t xml:space="preserve">nach dem </w:t>
      </w:r>
      <w:r w:rsidRPr="0047726E">
        <w:rPr>
          <w:rFonts w:ascii="Arial" w:hAnsi="Arial" w:cs="Arial"/>
          <w:b/>
          <w:lang w:val="de-DE"/>
        </w:rPr>
        <w:t xml:space="preserve">Genuss, </w:t>
      </w:r>
      <w:r w:rsidR="009D5E87">
        <w:rPr>
          <w:rFonts w:ascii="Arial" w:hAnsi="Arial" w:cs="Arial"/>
          <w:b/>
          <w:lang w:val="de-DE"/>
        </w:rPr>
        <w:t xml:space="preserve">nach der </w:t>
      </w:r>
      <w:r w:rsidRPr="0047726E">
        <w:rPr>
          <w:rFonts w:ascii="Arial" w:hAnsi="Arial" w:cs="Arial"/>
          <w:b/>
          <w:lang w:val="de-DE"/>
        </w:rPr>
        <w:t>Anerken</w:t>
      </w:r>
      <w:r w:rsidRPr="0047726E">
        <w:rPr>
          <w:rFonts w:ascii="Arial" w:hAnsi="Arial" w:cs="Arial"/>
          <w:b/>
          <w:lang w:val="de-DE"/>
        </w:rPr>
        <w:softHyphen/>
        <w:t xml:space="preserve">nung und </w:t>
      </w:r>
      <w:r w:rsidR="009D5E87">
        <w:rPr>
          <w:rFonts w:ascii="Arial" w:hAnsi="Arial" w:cs="Arial"/>
          <w:b/>
          <w:lang w:val="de-DE"/>
        </w:rPr>
        <w:t xml:space="preserve">der </w:t>
      </w:r>
      <w:r w:rsidRPr="0047726E">
        <w:rPr>
          <w:rFonts w:ascii="Arial" w:hAnsi="Arial" w:cs="Arial"/>
          <w:b/>
          <w:lang w:val="de-DE"/>
        </w:rPr>
        <w:t xml:space="preserve">Ehre bei den Menschen und </w:t>
      </w:r>
      <w:r w:rsidR="009D5E87">
        <w:rPr>
          <w:rFonts w:ascii="Arial" w:hAnsi="Arial" w:cs="Arial"/>
          <w:b/>
          <w:lang w:val="de-DE"/>
        </w:rPr>
        <w:t xml:space="preserve">nach dem </w:t>
      </w:r>
      <w:proofErr w:type="spellStart"/>
      <w:r w:rsidRPr="0047726E">
        <w:rPr>
          <w:rFonts w:ascii="Arial" w:hAnsi="Arial" w:cs="Arial"/>
          <w:b/>
          <w:lang w:val="de-DE"/>
        </w:rPr>
        <w:t>Be</w:t>
      </w:r>
      <w:proofErr w:type="spellEnd"/>
      <w:r w:rsidR="007279B2">
        <w:rPr>
          <w:rFonts w:ascii="Arial" w:hAnsi="Arial" w:cs="Arial"/>
          <w:b/>
          <w:lang w:val="de-DE"/>
        </w:rPr>
        <w:t>-</w:t>
      </w:r>
      <w:r w:rsidRPr="0047726E">
        <w:rPr>
          <w:rFonts w:ascii="Arial" w:hAnsi="Arial" w:cs="Arial"/>
          <w:b/>
          <w:lang w:val="de-DE"/>
        </w:rPr>
        <w:t>sitz.</w:t>
      </w:r>
      <w:r w:rsidR="0047726E">
        <w:rPr>
          <w:rFonts w:ascii="Arial" w:hAnsi="Arial" w:cs="Arial"/>
          <w:b/>
          <w:lang w:val="de-DE"/>
        </w:rPr>
        <w:t xml:space="preserve"> </w:t>
      </w:r>
      <w:r w:rsidRPr="0047726E">
        <w:rPr>
          <w:rFonts w:ascii="Arial" w:hAnsi="Arial" w:cs="Arial"/>
          <w:b/>
          <w:lang w:val="de-DE"/>
        </w:rPr>
        <w:t xml:space="preserve">Wir machen es wie der reiche Prasser im Evangelium, wenn wir nur für uns leben, wenn wir nur an das gegenwärtige Leben denken, </w:t>
      </w:r>
      <w:r w:rsidR="009D5E87">
        <w:rPr>
          <w:rFonts w:ascii="Arial" w:hAnsi="Arial" w:cs="Arial"/>
          <w:b/>
          <w:lang w:val="de-DE"/>
        </w:rPr>
        <w:t xml:space="preserve">er feierte </w:t>
      </w:r>
      <w:r w:rsidRPr="0047726E">
        <w:rPr>
          <w:rFonts w:ascii="Arial" w:hAnsi="Arial" w:cs="Arial"/>
          <w:b/>
          <w:lang w:val="de-DE"/>
        </w:rPr>
        <w:t xml:space="preserve">alle Tage Feste, </w:t>
      </w:r>
      <w:r w:rsidR="009D5E87">
        <w:rPr>
          <w:rFonts w:ascii="Arial" w:hAnsi="Arial" w:cs="Arial"/>
          <w:b/>
          <w:lang w:val="de-DE"/>
        </w:rPr>
        <w:t xml:space="preserve">ließ </w:t>
      </w:r>
      <w:r w:rsidRPr="0047726E">
        <w:rPr>
          <w:rFonts w:ascii="Arial" w:hAnsi="Arial" w:cs="Arial"/>
          <w:b/>
          <w:lang w:val="de-DE"/>
        </w:rPr>
        <w:t xml:space="preserve">kein Fest aus und </w:t>
      </w:r>
      <w:r w:rsidR="009D5E87">
        <w:rPr>
          <w:rFonts w:ascii="Arial" w:hAnsi="Arial" w:cs="Arial"/>
          <w:b/>
          <w:lang w:val="de-DE"/>
        </w:rPr>
        <w:t xml:space="preserve">ließ </w:t>
      </w:r>
      <w:r w:rsidRPr="0047726E">
        <w:rPr>
          <w:rFonts w:ascii="Arial" w:hAnsi="Arial" w:cs="Arial"/>
          <w:b/>
          <w:lang w:val="de-DE"/>
        </w:rPr>
        <w:t xml:space="preserve">es </w:t>
      </w:r>
      <w:r w:rsidR="009D5E87">
        <w:rPr>
          <w:rFonts w:ascii="Arial" w:hAnsi="Arial" w:cs="Arial"/>
          <w:b/>
          <w:lang w:val="de-DE"/>
        </w:rPr>
        <w:t xml:space="preserve">sich </w:t>
      </w:r>
      <w:r w:rsidRPr="0047726E">
        <w:rPr>
          <w:rFonts w:ascii="Arial" w:hAnsi="Arial" w:cs="Arial"/>
          <w:b/>
          <w:lang w:val="de-DE"/>
        </w:rPr>
        <w:t>gut sein. Dann ist es eines Tages zu spät.</w:t>
      </w:r>
      <w:r w:rsidR="0047726E">
        <w:rPr>
          <w:rFonts w:ascii="Arial" w:hAnsi="Arial" w:cs="Arial"/>
          <w:b/>
          <w:lang w:val="de-DE"/>
        </w:rPr>
        <w:t xml:space="preserve"> I</w:t>
      </w:r>
      <w:r w:rsidRPr="0047726E">
        <w:rPr>
          <w:rFonts w:ascii="Arial" w:hAnsi="Arial" w:cs="Arial"/>
          <w:b/>
          <w:lang w:val="de-DE"/>
        </w:rPr>
        <w:t>m Wohlstand wiegen sich viele in fal</w:t>
      </w:r>
      <w:r w:rsidRPr="0047726E">
        <w:rPr>
          <w:rFonts w:ascii="Arial" w:hAnsi="Arial" w:cs="Arial"/>
          <w:b/>
          <w:lang w:val="de-DE"/>
        </w:rPr>
        <w:softHyphen/>
        <w:t xml:space="preserve">scher Sicherheit und vertrauen den </w:t>
      </w:r>
      <w:proofErr w:type="spellStart"/>
      <w:r w:rsidRPr="0047726E">
        <w:rPr>
          <w:rFonts w:ascii="Arial" w:hAnsi="Arial" w:cs="Arial"/>
          <w:b/>
          <w:lang w:val="de-DE"/>
        </w:rPr>
        <w:t>Lügen</w:t>
      </w:r>
      <w:r w:rsidRPr="0047726E">
        <w:rPr>
          <w:rFonts w:ascii="Arial" w:hAnsi="Arial" w:cs="Arial"/>
          <w:b/>
          <w:lang w:val="de-DE"/>
        </w:rPr>
        <w:softHyphen/>
        <w:t>propheten</w:t>
      </w:r>
      <w:proofErr w:type="spellEnd"/>
      <w:r w:rsidRPr="0047726E">
        <w:rPr>
          <w:rFonts w:ascii="Arial" w:hAnsi="Arial" w:cs="Arial"/>
          <w:b/>
          <w:lang w:val="de-DE"/>
        </w:rPr>
        <w:t xml:space="preserve"> dieser Welt.</w:t>
      </w:r>
      <w:r w:rsidR="0047726E">
        <w:rPr>
          <w:rFonts w:ascii="Arial" w:hAnsi="Arial" w:cs="Arial"/>
          <w:b/>
          <w:lang w:val="de-DE"/>
        </w:rPr>
        <w:t xml:space="preserve"> </w:t>
      </w:r>
      <w:r w:rsidRPr="0047726E">
        <w:rPr>
          <w:rFonts w:ascii="Arial" w:hAnsi="Arial" w:cs="Arial"/>
          <w:b/>
          <w:lang w:val="de-DE"/>
        </w:rPr>
        <w:t xml:space="preserve">Sie leben so, wie die anderen auch leben, wie sie alle leben, bis ihnen die Augen aufgehen. Geschieht das </w:t>
      </w:r>
      <w:r w:rsidR="00A920B6" w:rsidRPr="0047726E">
        <w:rPr>
          <w:rFonts w:ascii="Arial" w:hAnsi="Arial" w:cs="Arial"/>
          <w:b/>
          <w:lang w:val="de-DE"/>
        </w:rPr>
        <w:t xml:space="preserve">vor dem Tod, dann ist es gut, </w:t>
      </w:r>
      <w:r w:rsidR="009D5E87">
        <w:rPr>
          <w:rFonts w:ascii="Arial" w:hAnsi="Arial" w:cs="Arial"/>
          <w:b/>
          <w:lang w:val="de-DE"/>
        </w:rPr>
        <w:t xml:space="preserve">dann können sie sich freuen, </w:t>
      </w:r>
      <w:r w:rsidR="00A920B6" w:rsidRPr="0047726E">
        <w:rPr>
          <w:rFonts w:ascii="Arial" w:hAnsi="Arial" w:cs="Arial"/>
          <w:b/>
          <w:lang w:val="de-DE"/>
        </w:rPr>
        <w:t xml:space="preserve">geschieht das </w:t>
      </w:r>
      <w:r w:rsidRPr="0047726E">
        <w:rPr>
          <w:rFonts w:ascii="Arial" w:hAnsi="Arial" w:cs="Arial"/>
          <w:b/>
          <w:lang w:val="de-DE"/>
        </w:rPr>
        <w:t>aber erst nach dem Tod, dann ist es zu spät.</w:t>
      </w:r>
      <w:r w:rsidR="0047726E">
        <w:rPr>
          <w:rFonts w:ascii="Arial" w:hAnsi="Arial" w:cs="Arial"/>
          <w:b/>
          <w:lang w:val="de-DE"/>
        </w:rPr>
        <w:t xml:space="preserve"> </w:t>
      </w:r>
      <w:r w:rsidRPr="0047726E">
        <w:rPr>
          <w:rFonts w:ascii="Arial" w:hAnsi="Arial" w:cs="Arial"/>
          <w:b/>
          <w:lang w:val="de-DE"/>
        </w:rPr>
        <w:t>Wir riskieren die Ewigkeit, wenn wir auf die falschen Propheten hören, wenn wir auf jene hören, die uns bestäti</w:t>
      </w:r>
      <w:r w:rsidRPr="0047726E">
        <w:rPr>
          <w:rFonts w:ascii="Arial" w:hAnsi="Arial" w:cs="Arial"/>
          <w:b/>
          <w:lang w:val="de-DE"/>
        </w:rPr>
        <w:softHyphen/>
        <w:t>gen und beru</w:t>
      </w:r>
      <w:r w:rsidRPr="0047726E">
        <w:rPr>
          <w:rFonts w:ascii="Arial" w:hAnsi="Arial" w:cs="Arial"/>
          <w:b/>
          <w:lang w:val="de-DE"/>
        </w:rPr>
        <w:softHyphen/>
        <w:t>higen. Abraham und die Prophe</w:t>
      </w:r>
      <w:r w:rsidRPr="0047726E">
        <w:rPr>
          <w:rFonts w:ascii="Arial" w:hAnsi="Arial" w:cs="Arial"/>
          <w:b/>
          <w:lang w:val="de-DE"/>
        </w:rPr>
        <w:softHyphen/>
        <w:t xml:space="preserve">ten, die wahren Propheten Gottes, </w:t>
      </w:r>
      <w:r w:rsidR="00D268D2">
        <w:rPr>
          <w:rFonts w:ascii="Arial" w:hAnsi="Arial" w:cs="Arial"/>
          <w:b/>
          <w:lang w:val="de-DE"/>
        </w:rPr>
        <w:t xml:space="preserve">sie </w:t>
      </w:r>
      <w:r w:rsidRPr="0047726E">
        <w:rPr>
          <w:rFonts w:ascii="Arial" w:hAnsi="Arial" w:cs="Arial"/>
          <w:b/>
          <w:lang w:val="de-DE"/>
        </w:rPr>
        <w:t>reden da, wo wir gefordert werden, wo wir nicht im Schlaf der Gleich</w:t>
      </w:r>
      <w:r w:rsidRPr="0047726E">
        <w:rPr>
          <w:rFonts w:ascii="Arial" w:hAnsi="Arial" w:cs="Arial"/>
          <w:b/>
          <w:lang w:val="de-DE"/>
        </w:rPr>
        <w:softHyphen/>
        <w:t xml:space="preserve">gültigkeit bestätigt werden, wo </w:t>
      </w:r>
      <w:r w:rsidR="00D268D2">
        <w:rPr>
          <w:rFonts w:ascii="Arial" w:hAnsi="Arial" w:cs="Arial"/>
          <w:b/>
          <w:lang w:val="de-DE"/>
        </w:rPr>
        <w:t xml:space="preserve">wir </w:t>
      </w:r>
      <w:r w:rsidRPr="0047726E">
        <w:rPr>
          <w:rFonts w:ascii="Arial" w:hAnsi="Arial" w:cs="Arial"/>
          <w:b/>
          <w:lang w:val="de-DE"/>
        </w:rPr>
        <w:t xml:space="preserve">davor </w:t>
      </w:r>
      <w:r w:rsidR="00D268D2">
        <w:rPr>
          <w:rFonts w:ascii="Arial" w:hAnsi="Arial" w:cs="Arial"/>
          <w:b/>
          <w:lang w:val="de-DE"/>
        </w:rPr>
        <w:t>ge</w:t>
      </w:r>
      <w:r w:rsidRPr="0047726E">
        <w:rPr>
          <w:rFonts w:ascii="Arial" w:hAnsi="Arial" w:cs="Arial"/>
          <w:b/>
          <w:lang w:val="de-DE"/>
        </w:rPr>
        <w:t>warn</w:t>
      </w:r>
      <w:r w:rsidRPr="0047726E">
        <w:rPr>
          <w:rFonts w:ascii="Arial" w:hAnsi="Arial" w:cs="Arial"/>
          <w:b/>
          <w:lang w:val="de-DE"/>
        </w:rPr>
        <w:softHyphen/>
      </w:r>
      <w:r w:rsidR="00D268D2">
        <w:rPr>
          <w:rFonts w:ascii="Arial" w:hAnsi="Arial" w:cs="Arial"/>
          <w:b/>
          <w:lang w:val="de-DE"/>
        </w:rPr>
        <w:t>t wer</w:t>
      </w:r>
      <w:r w:rsidR="00E76C97">
        <w:rPr>
          <w:rFonts w:ascii="Arial" w:hAnsi="Arial" w:cs="Arial"/>
          <w:b/>
          <w:lang w:val="de-DE"/>
        </w:rPr>
        <w:t>-</w:t>
      </w:r>
      <w:r w:rsidR="00D268D2">
        <w:rPr>
          <w:rFonts w:ascii="Arial" w:hAnsi="Arial" w:cs="Arial"/>
          <w:b/>
          <w:lang w:val="de-DE"/>
        </w:rPr>
        <w:t>den</w:t>
      </w:r>
      <w:r w:rsidRPr="0047726E">
        <w:rPr>
          <w:rFonts w:ascii="Arial" w:hAnsi="Arial" w:cs="Arial"/>
          <w:b/>
          <w:lang w:val="de-DE"/>
        </w:rPr>
        <w:t>, dass wir uns mit den Mächten dieser Welt verbün</w:t>
      </w:r>
      <w:r w:rsidRPr="0047726E">
        <w:rPr>
          <w:rFonts w:ascii="Arial" w:hAnsi="Arial" w:cs="Arial"/>
          <w:b/>
          <w:lang w:val="de-DE"/>
        </w:rPr>
        <w:softHyphen/>
        <w:t>den</w:t>
      </w:r>
      <w:r w:rsidR="00E76C97">
        <w:rPr>
          <w:rFonts w:ascii="Arial" w:hAnsi="Arial" w:cs="Arial"/>
          <w:b/>
          <w:lang w:val="de-DE"/>
        </w:rPr>
        <w:t>,</w:t>
      </w:r>
      <w:r w:rsidRPr="0047726E">
        <w:rPr>
          <w:rFonts w:ascii="Arial" w:hAnsi="Arial" w:cs="Arial"/>
          <w:b/>
          <w:lang w:val="de-DE"/>
        </w:rPr>
        <w:t xml:space="preserve"> und wo auch die Propheten sich dieser Versuchung entziehen.  </w:t>
      </w:r>
    </w:p>
    <w:p w:rsidR="00A920B6" w:rsidRPr="0047726E" w:rsidRDefault="00A920B6">
      <w:pPr>
        <w:jc w:val="both"/>
        <w:rPr>
          <w:rFonts w:ascii="Arial" w:hAnsi="Arial" w:cs="Arial"/>
          <w:b/>
          <w:lang w:val="de-DE"/>
        </w:rPr>
      </w:pPr>
    </w:p>
    <w:p w:rsidR="00A96E03" w:rsidRPr="00D268D2" w:rsidRDefault="00D268D2" w:rsidP="0047726E">
      <w:pPr>
        <w:jc w:val="center"/>
        <w:rPr>
          <w:rFonts w:ascii="Arial" w:hAnsi="Arial" w:cs="Arial"/>
          <w:b/>
          <w:lang w:val="de-DE"/>
        </w:rPr>
      </w:pPr>
      <w:r w:rsidRPr="00D268D2">
        <w:rPr>
          <w:rFonts w:ascii="Arial" w:hAnsi="Arial" w:cs="Arial"/>
          <w:b/>
          <w:lang w:val="de-DE"/>
        </w:rPr>
        <w:t>*</w:t>
      </w:r>
    </w:p>
    <w:p w:rsidR="00A96E03" w:rsidRPr="0047726E" w:rsidRDefault="00A96E03">
      <w:pPr>
        <w:jc w:val="both"/>
        <w:rPr>
          <w:rFonts w:ascii="Arial" w:hAnsi="Arial" w:cs="Arial"/>
          <w:b/>
          <w:lang w:val="de-DE"/>
        </w:rPr>
      </w:pPr>
    </w:p>
    <w:p w:rsidR="00A96E03" w:rsidRDefault="00A96E03">
      <w:pPr>
        <w:jc w:val="both"/>
        <w:rPr>
          <w:rFonts w:ascii="Arial" w:hAnsi="Arial" w:cs="Arial"/>
          <w:b/>
          <w:lang w:val="de-DE"/>
        </w:rPr>
      </w:pPr>
      <w:r w:rsidRPr="0047726E">
        <w:rPr>
          <w:rFonts w:ascii="Arial" w:hAnsi="Arial" w:cs="Arial"/>
          <w:b/>
          <w:lang w:val="de-DE"/>
        </w:rPr>
        <w:t>Jesus kleidet die Wahrheit von Abraham und den Propheten, auf die wir, als Bedin</w:t>
      </w:r>
      <w:r w:rsidRPr="0047726E">
        <w:rPr>
          <w:rFonts w:ascii="Arial" w:hAnsi="Arial" w:cs="Arial"/>
          <w:b/>
          <w:lang w:val="de-DE"/>
        </w:rPr>
        <w:softHyphen/>
        <w:t>gung für das ewige Leben bei Gott, hören sollen, in ein G</w:t>
      </w:r>
      <w:r w:rsidR="00A920B6" w:rsidRPr="0047726E">
        <w:rPr>
          <w:rFonts w:ascii="Arial" w:hAnsi="Arial" w:cs="Arial"/>
          <w:b/>
          <w:lang w:val="de-DE"/>
        </w:rPr>
        <w:t>leich</w:t>
      </w:r>
      <w:r w:rsidR="00A920B6" w:rsidRPr="0047726E">
        <w:rPr>
          <w:rFonts w:ascii="Arial" w:hAnsi="Arial" w:cs="Arial"/>
          <w:b/>
          <w:lang w:val="de-DE"/>
        </w:rPr>
        <w:softHyphen/>
        <w:t>nis.</w:t>
      </w:r>
      <w:r w:rsidR="00D268D2">
        <w:rPr>
          <w:rFonts w:ascii="Arial" w:hAnsi="Arial" w:cs="Arial"/>
          <w:b/>
          <w:lang w:val="de-DE"/>
        </w:rPr>
        <w:t xml:space="preserve"> Stets</w:t>
      </w:r>
      <w:r w:rsidR="00A920B6" w:rsidRPr="0047726E">
        <w:rPr>
          <w:rFonts w:ascii="Arial" w:hAnsi="Arial" w:cs="Arial"/>
          <w:b/>
          <w:lang w:val="de-DE"/>
        </w:rPr>
        <w:t xml:space="preserve"> verkündet </w:t>
      </w:r>
      <w:r w:rsidR="00D268D2">
        <w:rPr>
          <w:rFonts w:ascii="Arial" w:hAnsi="Arial" w:cs="Arial"/>
          <w:b/>
          <w:lang w:val="de-DE"/>
        </w:rPr>
        <w:t xml:space="preserve">er </w:t>
      </w:r>
      <w:r w:rsidR="00A920B6" w:rsidRPr="0047726E">
        <w:rPr>
          <w:rFonts w:ascii="Arial" w:hAnsi="Arial" w:cs="Arial"/>
          <w:b/>
          <w:lang w:val="de-DE"/>
        </w:rPr>
        <w:t xml:space="preserve">uns </w:t>
      </w:r>
      <w:r w:rsidRPr="0047726E">
        <w:rPr>
          <w:rFonts w:ascii="Arial" w:hAnsi="Arial" w:cs="Arial"/>
          <w:b/>
          <w:lang w:val="de-DE"/>
        </w:rPr>
        <w:t>die tiefsten Wahrheiten in der Gestalt von Gleich</w:t>
      </w:r>
      <w:r w:rsidRPr="0047726E">
        <w:rPr>
          <w:rFonts w:ascii="Arial" w:hAnsi="Arial" w:cs="Arial"/>
          <w:b/>
          <w:lang w:val="de-DE"/>
        </w:rPr>
        <w:softHyphen/>
        <w:t xml:space="preserve">nissen. Er tut das, um sie besser </w:t>
      </w:r>
      <w:proofErr w:type="spellStart"/>
      <w:r w:rsidRPr="0047726E">
        <w:rPr>
          <w:rFonts w:ascii="Arial" w:hAnsi="Arial" w:cs="Arial"/>
          <w:b/>
          <w:lang w:val="de-DE"/>
        </w:rPr>
        <w:t>verständ</w:t>
      </w:r>
      <w:r w:rsidR="00D268D2">
        <w:rPr>
          <w:rFonts w:ascii="Arial" w:hAnsi="Arial" w:cs="Arial"/>
          <w:b/>
          <w:lang w:val="de-DE"/>
        </w:rPr>
        <w:t>-</w:t>
      </w:r>
      <w:r w:rsidRPr="0047726E">
        <w:rPr>
          <w:rFonts w:ascii="Arial" w:hAnsi="Arial" w:cs="Arial"/>
          <w:b/>
          <w:lang w:val="de-DE"/>
        </w:rPr>
        <w:t>lich</w:t>
      </w:r>
      <w:proofErr w:type="spellEnd"/>
      <w:r w:rsidRPr="0047726E">
        <w:rPr>
          <w:rFonts w:ascii="Arial" w:hAnsi="Arial" w:cs="Arial"/>
          <w:b/>
          <w:lang w:val="de-DE"/>
        </w:rPr>
        <w:t xml:space="preserve"> zu machen </w:t>
      </w:r>
      <w:r w:rsidR="00D268D2">
        <w:rPr>
          <w:rFonts w:ascii="Arial" w:hAnsi="Arial" w:cs="Arial"/>
          <w:b/>
          <w:lang w:val="de-DE"/>
        </w:rPr>
        <w:t xml:space="preserve">für uns </w:t>
      </w:r>
      <w:r w:rsidRPr="0047726E">
        <w:rPr>
          <w:rFonts w:ascii="Arial" w:hAnsi="Arial" w:cs="Arial"/>
          <w:b/>
          <w:lang w:val="de-DE"/>
        </w:rPr>
        <w:t>und um si</w:t>
      </w:r>
      <w:r w:rsidR="00CA377B">
        <w:rPr>
          <w:rFonts w:ascii="Arial" w:hAnsi="Arial" w:cs="Arial"/>
          <w:b/>
          <w:lang w:val="de-DE"/>
        </w:rPr>
        <w:t xml:space="preserve">e </w:t>
      </w:r>
      <w:r w:rsidR="00D268D2">
        <w:rPr>
          <w:rFonts w:ascii="Arial" w:hAnsi="Arial" w:cs="Arial"/>
          <w:b/>
          <w:lang w:val="de-DE"/>
        </w:rPr>
        <w:t xml:space="preserve">uns </w:t>
      </w:r>
      <w:r w:rsidR="00CA377B">
        <w:rPr>
          <w:rFonts w:ascii="Arial" w:hAnsi="Arial" w:cs="Arial"/>
          <w:b/>
          <w:lang w:val="de-DE"/>
        </w:rPr>
        <w:t>eindrucksvoller darzu</w:t>
      </w:r>
      <w:r w:rsidR="00CA377B">
        <w:rPr>
          <w:rFonts w:ascii="Arial" w:hAnsi="Arial" w:cs="Arial"/>
          <w:b/>
          <w:lang w:val="de-DE"/>
        </w:rPr>
        <w:softHyphen/>
        <w:t>bieten.</w:t>
      </w:r>
      <w:r w:rsidR="003E2B5B">
        <w:rPr>
          <w:rFonts w:ascii="Arial" w:hAnsi="Arial" w:cs="Arial"/>
          <w:b/>
          <w:lang w:val="de-DE"/>
        </w:rPr>
        <w:t xml:space="preserve"> </w:t>
      </w:r>
      <w:r w:rsidRPr="0047726E">
        <w:rPr>
          <w:rFonts w:ascii="Arial" w:hAnsi="Arial" w:cs="Arial"/>
          <w:b/>
          <w:lang w:val="de-DE"/>
        </w:rPr>
        <w:t>Das bewahrt sie je</w:t>
      </w:r>
      <w:r w:rsidR="00D268D2">
        <w:rPr>
          <w:rFonts w:ascii="Arial" w:hAnsi="Arial" w:cs="Arial"/>
          <w:b/>
          <w:lang w:val="de-DE"/>
        </w:rPr>
        <w:t>-</w:t>
      </w:r>
      <w:r w:rsidRPr="0047726E">
        <w:rPr>
          <w:rFonts w:ascii="Arial" w:hAnsi="Arial" w:cs="Arial"/>
          <w:b/>
          <w:lang w:val="de-DE"/>
        </w:rPr>
        <w:t xml:space="preserve">doch nicht davor, dass sie umgedeutet, dass sie entschärft werden. </w:t>
      </w:r>
      <w:r w:rsidR="00D268D2">
        <w:rPr>
          <w:rFonts w:ascii="Arial" w:hAnsi="Arial" w:cs="Arial"/>
          <w:b/>
          <w:lang w:val="de-DE"/>
        </w:rPr>
        <w:t>Das</w:t>
      </w:r>
      <w:r w:rsidRPr="0047726E">
        <w:rPr>
          <w:rFonts w:ascii="Arial" w:hAnsi="Arial" w:cs="Arial"/>
          <w:b/>
          <w:lang w:val="de-DE"/>
        </w:rPr>
        <w:t xml:space="preserve"> </w:t>
      </w:r>
      <w:r w:rsidR="00D268D2">
        <w:rPr>
          <w:rFonts w:ascii="Arial" w:hAnsi="Arial" w:cs="Arial"/>
          <w:b/>
          <w:lang w:val="de-DE"/>
        </w:rPr>
        <w:t>gilt</w:t>
      </w:r>
      <w:r w:rsidRPr="0047726E">
        <w:rPr>
          <w:rFonts w:ascii="Arial" w:hAnsi="Arial" w:cs="Arial"/>
          <w:b/>
          <w:lang w:val="de-DE"/>
        </w:rPr>
        <w:t xml:space="preserve"> auch</w:t>
      </w:r>
      <w:r w:rsidR="00D268D2">
        <w:rPr>
          <w:rFonts w:ascii="Arial" w:hAnsi="Arial" w:cs="Arial"/>
          <w:b/>
          <w:lang w:val="de-DE"/>
        </w:rPr>
        <w:t xml:space="preserve"> für die-</w:t>
      </w:r>
      <w:proofErr w:type="spellStart"/>
      <w:r w:rsidR="00D268D2">
        <w:rPr>
          <w:rFonts w:ascii="Arial" w:hAnsi="Arial" w:cs="Arial"/>
          <w:b/>
          <w:lang w:val="de-DE"/>
        </w:rPr>
        <w:t>ses</w:t>
      </w:r>
      <w:proofErr w:type="spellEnd"/>
      <w:r w:rsidR="00D268D2">
        <w:rPr>
          <w:rFonts w:ascii="Arial" w:hAnsi="Arial" w:cs="Arial"/>
          <w:b/>
          <w:lang w:val="de-DE"/>
        </w:rPr>
        <w:t xml:space="preserve"> Gleichnis</w:t>
      </w:r>
      <w:r w:rsidRPr="0047726E">
        <w:rPr>
          <w:rFonts w:ascii="Arial" w:hAnsi="Arial" w:cs="Arial"/>
          <w:b/>
          <w:lang w:val="de-DE"/>
        </w:rPr>
        <w:t>.</w:t>
      </w:r>
    </w:p>
    <w:p w:rsidR="00D268D2" w:rsidRPr="0047726E" w:rsidRDefault="00D268D2">
      <w:pPr>
        <w:jc w:val="both"/>
        <w:rPr>
          <w:rFonts w:ascii="Arial" w:hAnsi="Arial" w:cs="Arial"/>
          <w:b/>
          <w:lang w:val="de-DE"/>
        </w:rPr>
      </w:pPr>
    </w:p>
    <w:p w:rsidR="00616268" w:rsidRDefault="00D268D2">
      <w:pPr>
        <w:jc w:val="both"/>
        <w:rPr>
          <w:rFonts w:ascii="Arial" w:hAnsi="Arial" w:cs="Arial"/>
          <w:b/>
          <w:lang w:val="de-DE"/>
        </w:rPr>
      </w:pPr>
      <w:r>
        <w:rPr>
          <w:rFonts w:ascii="Arial" w:hAnsi="Arial" w:cs="Arial"/>
          <w:b/>
          <w:lang w:val="de-DE"/>
        </w:rPr>
        <w:t xml:space="preserve">Es </w:t>
      </w:r>
      <w:r w:rsidR="00A96E03" w:rsidRPr="0047726E">
        <w:rPr>
          <w:rFonts w:ascii="Arial" w:hAnsi="Arial" w:cs="Arial"/>
          <w:b/>
          <w:lang w:val="de-DE"/>
        </w:rPr>
        <w:t>sagt klar und unbestech</w:t>
      </w:r>
      <w:r w:rsidR="00A96E03" w:rsidRPr="0047726E">
        <w:rPr>
          <w:rFonts w:ascii="Arial" w:hAnsi="Arial" w:cs="Arial"/>
          <w:b/>
          <w:lang w:val="de-DE"/>
        </w:rPr>
        <w:softHyphen/>
        <w:t>lich: Einmal ist es zu spät! Wer nicht auf Gott hört, wer auf die Propheten dieser Welt h</w:t>
      </w:r>
      <w:r w:rsidR="00A920B6" w:rsidRPr="0047726E">
        <w:rPr>
          <w:rFonts w:ascii="Arial" w:hAnsi="Arial" w:cs="Arial"/>
          <w:b/>
          <w:lang w:val="de-DE"/>
        </w:rPr>
        <w:t>ört, d</w:t>
      </w:r>
      <w:r w:rsidR="00DF3D5E">
        <w:rPr>
          <w:rFonts w:ascii="Arial" w:hAnsi="Arial" w:cs="Arial"/>
          <w:b/>
          <w:lang w:val="de-DE"/>
        </w:rPr>
        <w:t>er wird alles verlieren, u</w:t>
      </w:r>
      <w:r w:rsidR="00A920B6" w:rsidRPr="0047726E">
        <w:rPr>
          <w:rFonts w:ascii="Arial" w:hAnsi="Arial" w:cs="Arial"/>
          <w:b/>
          <w:lang w:val="de-DE"/>
        </w:rPr>
        <w:t>nd zwar f</w:t>
      </w:r>
      <w:r w:rsidR="00A96E03" w:rsidRPr="0047726E">
        <w:rPr>
          <w:rFonts w:ascii="Arial" w:hAnsi="Arial" w:cs="Arial"/>
          <w:b/>
          <w:lang w:val="de-DE"/>
        </w:rPr>
        <w:t>ür immer! Das ist sehr ein</w:t>
      </w:r>
      <w:r w:rsidR="00DF3D5E">
        <w:rPr>
          <w:rFonts w:ascii="Arial" w:hAnsi="Arial" w:cs="Arial"/>
          <w:b/>
          <w:lang w:val="de-DE"/>
        </w:rPr>
        <w:t>-</w:t>
      </w:r>
      <w:r w:rsidR="00A96E03" w:rsidRPr="0047726E">
        <w:rPr>
          <w:rFonts w:ascii="Arial" w:hAnsi="Arial" w:cs="Arial"/>
          <w:b/>
          <w:lang w:val="de-DE"/>
        </w:rPr>
        <w:t>fach zu verstehen.</w:t>
      </w:r>
      <w:r w:rsidR="00A920B6" w:rsidRPr="0047726E">
        <w:rPr>
          <w:rFonts w:ascii="Arial" w:hAnsi="Arial" w:cs="Arial"/>
          <w:b/>
          <w:lang w:val="de-DE"/>
        </w:rPr>
        <w:t xml:space="preserve"> </w:t>
      </w:r>
      <w:r w:rsidR="00A96E03" w:rsidRPr="0047726E">
        <w:rPr>
          <w:rFonts w:ascii="Arial" w:hAnsi="Arial" w:cs="Arial"/>
          <w:b/>
          <w:lang w:val="de-DE"/>
        </w:rPr>
        <w:t>So sollte man meinen. Dennoch fehlt es heute nicht an solchen</w:t>
      </w:r>
      <w:r w:rsidR="00A920B6" w:rsidRPr="0047726E">
        <w:rPr>
          <w:rFonts w:ascii="Arial" w:hAnsi="Arial" w:cs="Arial"/>
          <w:b/>
          <w:lang w:val="de-DE"/>
        </w:rPr>
        <w:t xml:space="preserve">, die sagen: Das ist </w:t>
      </w:r>
      <w:r w:rsidR="00A920B6" w:rsidRPr="00DF3D5E">
        <w:rPr>
          <w:rFonts w:ascii="Arial" w:hAnsi="Arial" w:cs="Arial"/>
          <w:b/>
          <w:u w:val="single"/>
          <w:lang w:val="de-DE"/>
        </w:rPr>
        <w:t>zu</w:t>
      </w:r>
      <w:r w:rsidR="00A920B6" w:rsidRPr="0047726E">
        <w:rPr>
          <w:rFonts w:ascii="Arial" w:hAnsi="Arial" w:cs="Arial"/>
          <w:b/>
          <w:lang w:val="de-DE"/>
        </w:rPr>
        <w:t xml:space="preserve"> einfach. Sie wollen differen</w:t>
      </w:r>
      <w:r w:rsidR="00A920B6" w:rsidRPr="0047726E">
        <w:rPr>
          <w:rFonts w:ascii="Arial" w:hAnsi="Arial" w:cs="Arial"/>
          <w:b/>
          <w:lang w:val="de-DE"/>
        </w:rPr>
        <w:softHyphen/>
        <w:t>zieren, w</w:t>
      </w:r>
      <w:r w:rsidR="0079515E" w:rsidRPr="0047726E">
        <w:rPr>
          <w:rFonts w:ascii="Arial" w:hAnsi="Arial" w:cs="Arial"/>
          <w:b/>
          <w:lang w:val="de-DE"/>
        </w:rPr>
        <w:t xml:space="preserve">ie sie sagen, und erklären etwa: </w:t>
      </w:r>
      <w:r w:rsidR="00A96E03" w:rsidRPr="0047726E">
        <w:rPr>
          <w:rFonts w:ascii="Arial" w:hAnsi="Arial" w:cs="Arial"/>
          <w:b/>
          <w:lang w:val="de-DE"/>
        </w:rPr>
        <w:t xml:space="preserve">So streng ist Gott </w:t>
      </w:r>
      <w:r w:rsidR="00DF3D5E">
        <w:rPr>
          <w:rFonts w:ascii="Arial" w:hAnsi="Arial" w:cs="Arial"/>
          <w:b/>
          <w:lang w:val="de-DE"/>
        </w:rPr>
        <w:t>nun auch wieder nicht, d</w:t>
      </w:r>
      <w:r w:rsidR="00A96E03" w:rsidRPr="0047726E">
        <w:rPr>
          <w:rFonts w:ascii="Arial" w:hAnsi="Arial" w:cs="Arial"/>
          <w:b/>
          <w:lang w:val="de-DE"/>
        </w:rPr>
        <w:t>as ist eine Ermahnung, die ein wenig dick auf</w:t>
      </w:r>
      <w:r w:rsidR="00DF3D5E">
        <w:rPr>
          <w:rFonts w:ascii="Arial" w:hAnsi="Arial" w:cs="Arial"/>
          <w:b/>
          <w:lang w:val="de-DE"/>
        </w:rPr>
        <w:t>-</w:t>
      </w:r>
      <w:r w:rsidR="00A96E03" w:rsidRPr="0047726E">
        <w:rPr>
          <w:rFonts w:ascii="Arial" w:hAnsi="Arial" w:cs="Arial"/>
          <w:b/>
          <w:lang w:val="de-DE"/>
        </w:rPr>
        <w:t>trägt, die man aber so ernst auch wieder nicht nehmen darf. Aber wer so redet und dem</w:t>
      </w:r>
      <w:r w:rsidR="00DF3D5E">
        <w:rPr>
          <w:rFonts w:ascii="Arial" w:hAnsi="Arial" w:cs="Arial"/>
          <w:b/>
          <w:lang w:val="de-DE"/>
        </w:rPr>
        <w:t>-</w:t>
      </w:r>
      <w:r w:rsidR="00A96E03" w:rsidRPr="0047726E">
        <w:rPr>
          <w:rFonts w:ascii="Arial" w:hAnsi="Arial" w:cs="Arial"/>
          <w:b/>
          <w:lang w:val="de-DE"/>
        </w:rPr>
        <w:t>entsprechen</w:t>
      </w:r>
      <w:r w:rsidR="00D42296" w:rsidRPr="0047726E">
        <w:rPr>
          <w:rFonts w:ascii="Arial" w:hAnsi="Arial" w:cs="Arial"/>
          <w:b/>
          <w:lang w:val="de-DE"/>
        </w:rPr>
        <w:t>d handelt, der verschließ</w:t>
      </w:r>
      <w:r w:rsidR="00A96E03" w:rsidRPr="0047726E">
        <w:rPr>
          <w:rFonts w:ascii="Arial" w:hAnsi="Arial" w:cs="Arial"/>
          <w:b/>
          <w:lang w:val="de-DE"/>
        </w:rPr>
        <w:t xml:space="preserve">t sein Ohr </w:t>
      </w:r>
      <w:r w:rsidR="00DF3D5E">
        <w:rPr>
          <w:rFonts w:ascii="Arial" w:hAnsi="Arial" w:cs="Arial"/>
          <w:b/>
          <w:lang w:val="de-DE"/>
        </w:rPr>
        <w:t xml:space="preserve">dem </w:t>
      </w:r>
      <w:r w:rsidR="00A96E03" w:rsidRPr="0047726E">
        <w:rPr>
          <w:rFonts w:ascii="Arial" w:hAnsi="Arial" w:cs="Arial"/>
          <w:b/>
          <w:lang w:val="de-DE"/>
        </w:rPr>
        <w:t xml:space="preserve">Abraham und den Propheten, </w:t>
      </w:r>
      <w:r w:rsidR="0079515E" w:rsidRPr="0047726E">
        <w:rPr>
          <w:rFonts w:ascii="Arial" w:hAnsi="Arial" w:cs="Arial"/>
          <w:b/>
          <w:lang w:val="de-DE"/>
        </w:rPr>
        <w:t xml:space="preserve">und er tut den Texten </w:t>
      </w:r>
      <w:r w:rsidR="00DF3D5E">
        <w:rPr>
          <w:rFonts w:ascii="Arial" w:hAnsi="Arial" w:cs="Arial"/>
          <w:b/>
          <w:lang w:val="de-DE"/>
        </w:rPr>
        <w:t xml:space="preserve">der Heiligen Schrift </w:t>
      </w:r>
      <w:r w:rsidR="0079515E" w:rsidRPr="0047726E">
        <w:rPr>
          <w:rFonts w:ascii="Arial" w:hAnsi="Arial" w:cs="Arial"/>
          <w:b/>
          <w:lang w:val="de-DE"/>
        </w:rPr>
        <w:t xml:space="preserve">Gewalt an, </w:t>
      </w:r>
      <w:r w:rsidR="00A96E03" w:rsidRPr="0047726E">
        <w:rPr>
          <w:rFonts w:ascii="Arial" w:hAnsi="Arial" w:cs="Arial"/>
          <w:b/>
          <w:lang w:val="de-DE"/>
        </w:rPr>
        <w:t>selbst</w:t>
      </w:r>
      <w:r w:rsidR="0079515E" w:rsidRPr="0047726E">
        <w:rPr>
          <w:rFonts w:ascii="Arial" w:hAnsi="Arial" w:cs="Arial"/>
          <w:b/>
          <w:lang w:val="de-DE"/>
        </w:rPr>
        <w:t xml:space="preserve"> wenn er ein Kirchenbeamter ist oder</w:t>
      </w:r>
      <w:r w:rsidR="00A96E03" w:rsidRPr="0047726E">
        <w:rPr>
          <w:rFonts w:ascii="Arial" w:hAnsi="Arial" w:cs="Arial"/>
          <w:b/>
          <w:lang w:val="de-DE"/>
        </w:rPr>
        <w:t xml:space="preserve"> ein Prie</w:t>
      </w:r>
      <w:r w:rsidR="0079515E" w:rsidRPr="0047726E">
        <w:rPr>
          <w:rFonts w:ascii="Arial" w:hAnsi="Arial" w:cs="Arial"/>
          <w:b/>
          <w:lang w:val="de-DE"/>
        </w:rPr>
        <w:t>ster oder ein Bischof</w:t>
      </w:r>
      <w:r w:rsidR="00A96E03" w:rsidRPr="0047726E">
        <w:rPr>
          <w:rFonts w:ascii="Arial" w:hAnsi="Arial" w:cs="Arial"/>
          <w:b/>
          <w:lang w:val="de-DE"/>
        </w:rPr>
        <w:t xml:space="preserve">. Bei </w:t>
      </w:r>
      <w:r w:rsidR="0079515E" w:rsidRPr="0047726E">
        <w:rPr>
          <w:rFonts w:ascii="Arial" w:hAnsi="Arial" w:cs="Arial"/>
          <w:b/>
          <w:lang w:val="de-DE"/>
        </w:rPr>
        <w:t xml:space="preserve">dem Apostel </w:t>
      </w:r>
      <w:r w:rsidR="00A96E03" w:rsidRPr="0047726E">
        <w:rPr>
          <w:rFonts w:ascii="Arial" w:hAnsi="Arial" w:cs="Arial"/>
          <w:b/>
          <w:lang w:val="de-DE"/>
        </w:rPr>
        <w:t>Paulus lesen w</w:t>
      </w:r>
      <w:r w:rsidR="0079515E" w:rsidRPr="0047726E">
        <w:rPr>
          <w:rFonts w:ascii="Arial" w:hAnsi="Arial" w:cs="Arial"/>
          <w:b/>
          <w:lang w:val="de-DE"/>
        </w:rPr>
        <w:t>ir einmal: „</w:t>
      </w:r>
      <w:r w:rsidR="00A96E03" w:rsidRPr="0047726E">
        <w:rPr>
          <w:rFonts w:ascii="Arial" w:hAnsi="Arial" w:cs="Arial"/>
          <w:b/>
          <w:lang w:val="de-DE"/>
        </w:rPr>
        <w:t>Was der Mensch sät, das wird er auch ern</w:t>
      </w:r>
      <w:r w:rsidR="00616268">
        <w:rPr>
          <w:rFonts w:ascii="Arial" w:hAnsi="Arial" w:cs="Arial"/>
          <w:b/>
          <w:lang w:val="de-DE"/>
        </w:rPr>
        <w:t>ten</w:t>
      </w:r>
      <w:r w:rsidR="0079515E" w:rsidRPr="0047726E">
        <w:rPr>
          <w:rFonts w:ascii="Arial" w:hAnsi="Arial" w:cs="Arial"/>
          <w:b/>
          <w:lang w:val="de-DE"/>
        </w:rPr>
        <w:t>“</w:t>
      </w:r>
      <w:r w:rsidR="00A96E03" w:rsidRPr="0047726E">
        <w:rPr>
          <w:rFonts w:ascii="Arial" w:hAnsi="Arial" w:cs="Arial"/>
          <w:b/>
          <w:lang w:val="de-DE"/>
        </w:rPr>
        <w:t xml:space="preserve"> (Gal 6,</w:t>
      </w:r>
      <w:r w:rsidR="0079515E" w:rsidRPr="0047726E">
        <w:rPr>
          <w:rFonts w:ascii="Arial" w:hAnsi="Arial" w:cs="Arial"/>
          <w:b/>
          <w:lang w:val="de-DE"/>
        </w:rPr>
        <w:t xml:space="preserve"> </w:t>
      </w:r>
      <w:r w:rsidR="00A96E03" w:rsidRPr="0047726E">
        <w:rPr>
          <w:rFonts w:ascii="Arial" w:hAnsi="Arial" w:cs="Arial"/>
          <w:b/>
          <w:lang w:val="de-DE"/>
        </w:rPr>
        <w:t>8).</w:t>
      </w:r>
      <w:r w:rsidR="00CA377B">
        <w:rPr>
          <w:rFonts w:ascii="Arial" w:hAnsi="Arial" w:cs="Arial"/>
          <w:b/>
          <w:lang w:val="de-DE"/>
        </w:rPr>
        <w:t xml:space="preserve"> </w:t>
      </w:r>
      <w:r w:rsidR="00A96E03" w:rsidRPr="0047726E">
        <w:rPr>
          <w:rFonts w:ascii="Arial" w:hAnsi="Arial" w:cs="Arial"/>
          <w:b/>
          <w:lang w:val="de-DE"/>
        </w:rPr>
        <w:t xml:space="preserve">Das ist die entscheidende Aussage </w:t>
      </w:r>
      <w:r w:rsidR="0079515E" w:rsidRPr="0047726E">
        <w:rPr>
          <w:rFonts w:ascii="Arial" w:hAnsi="Arial" w:cs="Arial"/>
          <w:b/>
          <w:lang w:val="de-DE"/>
        </w:rPr>
        <w:t xml:space="preserve">auch </w:t>
      </w:r>
      <w:r w:rsidR="00A96E03" w:rsidRPr="0047726E">
        <w:rPr>
          <w:rFonts w:ascii="Arial" w:hAnsi="Arial" w:cs="Arial"/>
          <w:b/>
          <w:lang w:val="de-DE"/>
        </w:rPr>
        <w:t>des</w:t>
      </w:r>
      <w:r w:rsidR="0079515E" w:rsidRPr="0047726E">
        <w:rPr>
          <w:rFonts w:ascii="Arial" w:hAnsi="Arial" w:cs="Arial"/>
          <w:b/>
          <w:lang w:val="de-DE"/>
        </w:rPr>
        <w:t xml:space="preserve"> Evan</w:t>
      </w:r>
      <w:r w:rsidR="0079515E" w:rsidRPr="0047726E">
        <w:rPr>
          <w:rFonts w:ascii="Arial" w:hAnsi="Arial" w:cs="Arial"/>
          <w:b/>
          <w:lang w:val="de-DE"/>
        </w:rPr>
        <w:softHyphen/>
        <w:t>geliums des heutigen Sonn</w:t>
      </w:r>
      <w:r w:rsidR="00A96E03" w:rsidRPr="0047726E">
        <w:rPr>
          <w:rFonts w:ascii="Arial" w:hAnsi="Arial" w:cs="Arial"/>
          <w:b/>
          <w:lang w:val="de-DE"/>
        </w:rPr>
        <w:t>tags. Wenn wir nichts säen, können wir auch nich</w:t>
      </w:r>
      <w:r w:rsidR="00A96E03" w:rsidRPr="0047726E">
        <w:rPr>
          <w:rFonts w:ascii="Arial" w:hAnsi="Arial" w:cs="Arial"/>
          <w:b/>
          <w:lang w:val="de-DE"/>
        </w:rPr>
        <w:softHyphen/>
        <w:t xml:space="preserve">ts ernten. </w:t>
      </w:r>
      <w:r w:rsidR="00616268">
        <w:rPr>
          <w:rFonts w:ascii="Arial" w:hAnsi="Arial" w:cs="Arial"/>
          <w:b/>
          <w:lang w:val="de-DE"/>
        </w:rPr>
        <w:t xml:space="preserve">Und wenn wir die Saat nicht hegen und pflegen, wird die Ernte spärlich. </w:t>
      </w:r>
      <w:r w:rsidR="00A96E03" w:rsidRPr="0047726E">
        <w:rPr>
          <w:rFonts w:ascii="Arial" w:hAnsi="Arial" w:cs="Arial"/>
          <w:b/>
          <w:lang w:val="de-DE"/>
        </w:rPr>
        <w:t>Wenn wir nur für diese Welt leben, wenn wir den Propheten dieser Welt Glauben schenken und an den Propheten Gottes vorbeihören, wenn wir uns von dem leichte</w:t>
      </w:r>
      <w:r w:rsidR="00A96E03" w:rsidRPr="0047726E">
        <w:rPr>
          <w:rFonts w:ascii="Arial" w:hAnsi="Arial" w:cs="Arial"/>
          <w:b/>
          <w:lang w:val="de-DE"/>
        </w:rPr>
        <w:softHyphen/>
        <w:t>ren Weg betören la</w:t>
      </w:r>
      <w:r w:rsidR="00616268">
        <w:rPr>
          <w:rFonts w:ascii="Arial" w:hAnsi="Arial" w:cs="Arial"/>
          <w:b/>
          <w:lang w:val="de-DE"/>
        </w:rPr>
        <w:t>-</w:t>
      </w:r>
      <w:proofErr w:type="spellStart"/>
      <w:r w:rsidR="00A96E03" w:rsidRPr="0047726E">
        <w:rPr>
          <w:rFonts w:ascii="Arial" w:hAnsi="Arial" w:cs="Arial"/>
          <w:b/>
          <w:lang w:val="de-DE"/>
        </w:rPr>
        <w:t>ssen</w:t>
      </w:r>
      <w:proofErr w:type="spellEnd"/>
      <w:r w:rsidR="00A96E03" w:rsidRPr="0047726E">
        <w:rPr>
          <w:rFonts w:ascii="Arial" w:hAnsi="Arial" w:cs="Arial"/>
          <w:b/>
          <w:lang w:val="de-DE"/>
        </w:rPr>
        <w:t xml:space="preserve"> und uns nicht die Mühe machen, die falschen Propheten zu entlarven, vielleicht weil wir am Ende nicht allein da stehen wollen, so riskieren wir die Ewigkeit, so tauschen wir, wie einst Esau das Erstgeburtsrecht für ein Linsengericht einge</w:t>
      </w:r>
      <w:r w:rsidR="00A96E03" w:rsidRPr="0047726E">
        <w:rPr>
          <w:rFonts w:ascii="Arial" w:hAnsi="Arial" w:cs="Arial"/>
          <w:b/>
          <w:lang w:val="de-DE"/>
        </w:rPr>
        <w:softHyphen/>
        <w:t>tauscht hat, die Freuden dieser Wel</w:t>
      </w:r>
      <w:r w:rsidR="0079515E" w:rsidRPr="0047726E">
        <w:rPr>
          <w:rFonts w:ascii="Arial" w:hAnsi="Arial" w:cs="Arial"/>
          <w:b/>
          <w:lang w:val="de-DE"/>
        </w:rPr>
        <w:t xml:space="preserve">t ein gegen die ewige Freude. </w:t>
      </w:r>
      <w:r w:rsidR="00A96E03" w:rsidRPr="0047726E">
        <w:rPr>
          <w:rFonts w:ascii="Arial" w:hAnsi="Arial" w:cs="Arial"/>
          <w:b/>
          <w:lang w:val="de-DE"/>
        </w:rPr>
        <w:t>Wenn wir es so machen wie der reiche Prasser, wenn wir uns nicht um Gott kümmern und die Ewigkeit vergessen in unserem Leben, dann wird uns das gle</w:t>
      </w:r>
      <w:r w:rsidR="0079515E" w:rsidRPr="0047726E">
        <w:rPr>
          <w:rFonts w:ascii="Arial" w:hAnsi="Arial" w:cs="Arial"/>
          <w:b/>
          <w:lang w:val="de-DE"/>
        </w:rPr>
        <w:t>iche Schicksal zuteil, wie es diese</w:t>
      </w:r>
      <w:r w:rsidR="00A96E03" w:rsidRPr="0047726E">
        <w:rPr>
          <w:rFonts w:ascii="Arial" w:hAnsi="Arial" w:cs="Arial"/>
          <w:b/>
          <w:lang w:val="de-DE"/>
        </w:rPr>
        <w:t>m zuteil geworden ist.</w:t>
      </w:r>
      <w:r w:rsidR="00CA377B">
        <w:rPr>
          <w:rFonts w:ascii="Arial" w:hAnsi="Arial" w:cs="Arial"/>
          <w:b/>
          <w:lang w:val="de-DE"/>
        </w:rPr>
        <w:t xml:space="preserve"> </w:t>
      </w:r>
    </w:p>
    <w:p w:rsidR="00616268" w:rsidRDefault="00616268">
      <w:pPr>
        <w:jc w:val="both"/>
        <w:rPr>
          <w:rFonts w:ascii="Arial" w:hAnsi="Arial" w:cs="Arial"/>
          <w:b/>
          <w:lang w:val="de-DE"/>
        </w:rPr>
      </w:pPr>
    </w:p>
    <w:p w:rsidR="00A96E03" w:rsidRPr="0047726E" w:rsidRDefault="00A96E03">
      <w:pPr>
        <w:jc w:val="both"/>
        <w:rPr>
          <w:rFonts w:ascii="Arial" w:hAnsi="Arial" w:cs="Arial"/>
          <w:b/>
          <w:lang w:val="de-DE"/>
        </w:rPr>
      </w:pPr>
      <w:r w:rsidRPr="0047726E">
        <w:rPr>
          <w:rFonts w:ascii="Arial" w:hAnsi="Arial" w:cs="Arial"/>
          <w:b/>
          <w:lang w:val="de-DE"/>
        </w:rPr>
        <w:lastRenderedPageBreak/>
        <w:t xml:space="preserve">Was das bedeutet, veranschaulichen die Erntegaben, die wir heute in unseren Kirchen sehen. </w:t>
      </w:r>
      <w:r w:rsidR="0079515E" w:rsidRPr="0047726E">
        <w:rPr>
          <w:rFonts w:ascii="Arial" w:hAnsi="Arial" w:cs="Arial"/>
          <w:b/>
          <w:lang w:val="de-DE"/>
        </w:rPr>
        <w:t xml:space="preserve">Das Sprichwort sagt: </w:t>
      </w:r>
      <w:r w:rsidRPr="0047726E">
        <w:rPr>
          <w:rFonts w:ascii="Arial" w:hAnsi="Arial" w:cs="Arial"/>
          <w:b/>
          <w:lang w:val="de-DE"/>
        </w:rPr>
        <w:t>Ohne Fleiß kein Preis! Das gilt auch im übernatürlichen Sin</w:t>
      </w:r>
      <w:r w:rsidR="00616268">
        <w:rPr>
          <w:rFonts w:ascii="Arial" w:hAnsi="Arial" w:cs="Arial"/>
          <w:b/>
          <w:lang w:val="de-DE"/>
        </w:rPr>
        <w:t>-</w:t>
      </w:r>
      <w:r w:rsidRPr="0047726E">
        <w:rPr>
          <w:rFonts w:ascii="Arial" w:hAnsi="Arial" w:cs="Arial"/>
          <w:b/>
          <w:lang w:val="de-DE"/>
        </w:rPr>
        <w:t xml:space="preserve">ne. </w:t>
      </w:r>
    </w:p>
    <w:p w:rsidR="00CA377B" w:rsidRDefault="00CA377B">
      <w:pPr>
        <w:jc w:val="both"/>
        <w:rPr>
          <w:rFonts w:ascii="Arial" w:hAnsi="Arial" w:cs="Arial"/>
          <w:b/>
          <w:lang w:val="de-DE"/>
        </w:rPr>
      </w:pPr>
    </w:p>
    <w:p w:rsidR="00557334" w:rsidRDefault="00A96E03">
      <w:pPr>
        <w:jc w:val="both"/>
        <w:rPr>
          <w:rFonts w:ascii="Arial" w:hAnsi="Arial" w:cs="Arial"/>
          <w:b/>
          <w:lang w:val="de-DE"/>
        </w:rPr>
      </w:pPr>
      <w:r w:rsidRPr="0047726E">
        <w:rPr>
          <w:rFonts w:ascii="Arial" w:hAnsi="Arial" w:cs="Arial"/>
          <w:b/>
          <w:lang w:val="de-DE"/>
        </w:rPr>
        <w:t xml:space="preserve">Was aber müssen wir tun, damit wir in der Ewigkeit nicht mit leeren Händen da stehen?  Eine allgemeine Antwort wurde darauf schon gegeben. </w:t>
      </w:r>
      <w:r w:rsidRPr="00CA377B">
        <w:rPr>
          <w:rFonts w:ascii="Arial" w:hAnsi="Arial" w:cs="Arial"/>
          <w:b/>
          <w:lang w:val="de-DE"/>
        </w:rPr>
        <w:t>Sie</w:t>
      </w:r>
      <w:r w:rsidRPr="0047726E">
        <w:rPr>
          <w:rFonts w:ascii="Arial" w:hAnsi="Arial" w:cs="Arial"/>
          <w:b/>
          <w:lang w:val="de-DE"/>
        </w:rPr>
        <w:t xml:space="preserve"> ist der Grundgedanke des Evangeliums des heutigen Sonntags: </w:t>
      </w:r>
      <w:r w:rsidR="007E6DA7">
        <w:rPr>
          <w:rFonts w:ascii="Arial" w:hAnsi="Arial" w:cs="Arial"/>
          <w:b/>
          <w:lang w:val="de-DE"/>
        </w:rPr>
        <w:t>Es gilt, dass wir a</w:t>
      </w:r>
      <w:r w:rsidRPr="0047726E">
        <w:rPr>
          <w:rFonts w:ascii="Arial" w:hAnsi="Arial" w:cs="Arial"/>
          <w:b/>
          <w:lang w:val="de-DE"/>
        </w:rPr>
        <w:t>uf Mose und die Prophe</w:t>
      </w:r>
      <w:r w:rsidR="0079515E" w:rsidRPr="0047726E">
        <w:rPr>
          <w:rFonts w:ascii="Arial" w:hAnsi="Arial" w:cs="Arial"/>
          <w:b/>
          <w:lang w:val="de-DE"/>
        </w:rPr>
        <w:softHyphen/>
        <w:t xml:space="preserve">ten </w:t>
      </w:r>
      <w:proofErr w:type="spellStart"/>
      <w:r w:rsidR="0079515E" w:rsidRPr="0047726E">
        <w:rPr>
          <w:rFonts w:ascii="Arial" w:hAnsi="Arial" w:cs="Arial"/>
          <w:b/>
          <w:lang w:val="de-DE"/>
        </w:rPr>
        <w:t>hö</w:t>
      </w:r>
      <w:r w:rsidR="007E6DA7">
        <w:rPr>
          <w:rFonts w:ascii="Arial" w:hAnsi="Arial" w:cs="Arial"/>
          <w:b/>
          <w:lang w:val="de-DE"/>
        </w:rPr>
        <w:t>-</w:t>
      </w:r>
      <w:r w:rsidR="0079515E" w:rsidRPr="0047726E">
        <w:rPr>
          <w:rFonts w:ascii="Arial" w:hAnsi="Arial" w:cs="Arial"/>
          <w:b/>
          <w:lang w:val="de-DE"/>
        </w:rPr>
        <w:t>ren</w:t>
      </w:r>
      <w:proofErr w:type="spellEnd"/>
      <w:r w:rsidR="0079515E" w:rsidRPr="0047726E">
        <w:rPr>
          <w:rFonts w:ascii="Arial" w:hAnsi="Arial" w:cs="Arial"/>
          <w:b/>
          <w:lang w:val="de-DE"/>
        </w:rPr>
        <w:t>, auf Chri</w:t>
      </w:r>
      <w:r w:rsidRPr="0047726E">
        <w:rPr>
          <w:rFonts w:ascii="Arial" w:hAnsi="Arial" w:cs="Arial"/>
          <w:b/>
          <w:lang w:val="de-DE"/>
        </w:rPr>
        <w:t xml:space="preserve">stus und </w:t>
      </w:r>
      <w:r w:rsidR="00616268">
        <w:rPr>
          <w:rFonts w:ascii="Arial" w:hAnsi="Arial" w:cs="Arial"/>
          <w:b/>
          <w:lang w:val="de-DE"/>
        </w:rPr>
        <w:t>seine</w:t>
      </w:r>
      <w:r w:rsidRPr="0047726E">
        <w:rPr>
          <w:rFonts w:ascii="Arial" w:hAnsi="Arial" w:cs="Arial"/>
          <w:b/>
          <w:lang w:val="de-DE"/>
        </w:rPr>
        <w:t xml:space="preserve"> Kirche, vor allem auf den Stellver</w:t>
      </w:r>
      <w:r w:rsidRPr="0047726E">
        <w:rPr>
          <w:rFonts w:ascii="Arial" w:hAnsi="Arial" w:cs="Arial"/>
          <w:b/>
          <w:lang w:val="de-DE"/>
        </w:rPr>
        <w:softHyphen/>
        <w:t>treter Christi auf Erden. Das ist eine formale Antwort, die man inh</w:t>
      </w:r>
      <w:r w:rsidR="00557334">
        <w:rPr>
          <w:rFonts w:ascii="Arial" w:hAnsi="Arial" w:cs="Arial"/>
          <w:b/>
          <w:lang w:val="de-DE"/>
        </w:rPr>
        <w:t>altlich füllen muss. Das ist je</w:t>
      </w:r>
      <w:r w:rsidRPr="0047726E">
        <w:rPr>
          <w:rFonts w:ascii="Arial" w:hAnsi="Arial" w:cs="Arial"/>
          <w:b/>
          <w:lang w:val="de-DE"/>
        </w:rPr>
        <w:t>doch nicht schwe</w:t>
      </w:r>
      <w:r w:rsidRPr="0047726E">
        <w:rPr>
          <w:rFonts w:ascii="Arial" w:hAnsi="Arial" w:cs="Arial"/>
          <w:b/>
          <w:lang w:val="de-DE"/>
        </w:rPr>
        <w:softHyphen/>
        <w:t>r. Da kann man auf vieles hinweisen. Nur auf drei Punkte sei hier hin</w:t>
      </w:r>
      <w:r w:rsidRPr="0047726E">
        <w:rPr>
          <w:rFonts w:ascii="Arial" w:hAnsi="Arial" w:cs="Arial"/>
          <w:b/>
          <w:lang w:val="de-DE"/>
        </w:rPr>
        <w:softHyphen/>
        <w:t>gewie</w:t>
      </w:r>
      <w:r w:rsidRPr="0047726E">
        <w:rPr>
          <w:rFonts w:ascii="Arial" w:hAnsi="Arial" w:cs="Arial"/>
          <w:b/>
          <w:lang w:val="de-DE"/>
        </w:rPr>
        <w:softHyphen/>
        <w:t>sen, drei Punk</w:t>
      </w:r>
      <w:r w:rsidR="004C77BF" w:rsidRPr="0047726E">
        <w:rPr>
          <w:rFonts w:ascii="Arial" w:hAnsi="Arial" w:cs="Arial"/>
          <w:b/>
          <w:lang w:val="de-DE"/>
        </w:rPr>
        <w:t>te, die sich heute gewisser</w:t>
      </w:r>
      <w:r w:rsidR="004C77BF" w:rsidRPr="0047726E">
        <w:rPr>
          <w:rFonts w:ascii="Arial" w:hAnsi="Arial" w:cs="Arial"/>
          <w:b/>
          <w:lang w:val="de-DE"/>
        </w:rPr>
        <w:softHyphen/>
        <w:t>maß</w:t>
      </w:r>
      <w:r w:rsidRPr="0047726E">
        <w:rPr>
          <w:rFonts w:ascii="Arial" w:hAnsi="Arial" w:cs="Arial"/>
          <w:b/>
          <w:lang w:val="de-DE"/>
        </w:rPr>
        <w:t>en aufdrän</w:t>
      </w:r>
      <w:r w:rsidRPr="0047726E">
        <w:rPr>
          <w:rFonts w:ascii="Arial" w:hAnsi="Arial" w:cs="Arial"/>
          <w:b/>
          <w:lang w:val="de-DE"/>
        </w:rPr>
        <w:softHyphen/>
        <w:t>gen: Verant</w:t>
      </w:r>
      <w:r w:rsidRPr="0047726E">
        <w:rPr>
          <w:rFonts w:ascii="Arial" w:hAnsi="Arial" w:cs="Arial"/>
          <w:b/>
          <w:lang w:val="de-DE"/>
        </w:rPr>
        <w:softHyphen/>
        <w:t>wortungs</w:t>
      </w:r>
      <w:r w:rsidRPr="0047726E">
        <w:rPr>
          <w:rFonts w:ascii="Arial" w:hAnsi="Arial" w:cs="Arial"/>
          <w:b/>
          <w:lang w:val="de-DE"/>
        </w:rPr>
        <w:softHyphen/>
        <w:t>bewusst</w:t>
      </w:r>
      <w:r w:rsidRPr="0047726E">
        <w:rPr>
          <w:rFonts w:ascii="Arial" w:hAnsi="Arial" w:cs="Arial"/>
          <w:b/>
          <w:lang w:val="de-DE"/>
        </w:rPr>
        <w:softHyphen/>
        <w:t>sein</w:t>
      </w:r>
      <w:r w:rsidR="007E6DA7">
        <w:rPr>
          <w:rFonts w:ascii="Arial" w:hAnsi="Arial" w:cs="Arial"/>
          <w:b/>
          <w:lang w:val="de-DE"/>
        </w:rPr>
        <w:t>,</w:t>
      </w:r>
      <w:r w:rsidRPr="0047726E">
        <w:rPr>
          <w:rFonts w:ascii="Arial" w:hAnsi="Arial" w:cs="Arial"/>
          <w:b/>
          <w:lang w:val="de-DE"/>
        </w:rPr>
        <w:t xml:space="preserve"> Dank</w:t>
      </w:r>
      <w:r w:rsidRPr="0047726E">
        <w:rPr>
          <w:rFonts w:ascii="Arial" w:hAnsi="Arial" w:cs="Arial"/>
          <w:b/>
          <w:lang w:val="de-DE"/>
        </w:rPr>
        <w:softHyphen/>
        <w:t>bar</w:t>
      </w:r>
      <w:r w:rsidRPr="0047726E">
        <w:rPr>
          <w:rFonts w:ascii="Arial" w:hAnsi="Arial" w:cs="Arial"/>
          <w:b/>
          <w:lang w:val="de-DE"/>
        </w:rPr>
        <w:softHyphen/>
        <w:t>keit und Wohltätigkeit</w:t>
      </w:r>
      <w:r w:rsidR="007E6DA7">
        <w:rPr>
          <w:rFonts w:ascii="Arial" w:hAnsi="Arial" w:cs="Arial"/>
          <w:b/>
          <w:lang w:val="de-DE"/>
        </w:rPr>
        <w:t>.</w:t>
      </w:r>
      <w:r w:rsidRPr="0047726E">
        <w:rPr>
          <w:rFonts w:ascii="Arial" w:hAnsi="Arial" w:cs="Arial"/>
          <w:b/>
          <w:lang w:val="de-DE"/>
        </w:rPr>
        <w:t xml:space="preserve"> </w:t>
      </w:r>
    </w:p>
    <w:p w:rsidR="00557334" w:rsidRDefault="00557334">
      <w:pPr>
        <w:jc w:val="both"/>
        <w:rPr>
          <w:rFonts w:ascii="Arial" w:hAnsi="Arial" w:cs="Arial"/>
          <w:b/>
          <w:lang w:val="de-DE"/>
        </w:rPr>
      </w:pPr>
    </w:p>
    <w:p w:rsidR="00525C9C" w:rsidRPr="0047726E" w:rsidRDefault="00557334">
      <w:pPr>
        <w:jc w:val="both"/>
        <w:rPr>
          <w:rFonts w:ascii="Arial" w:hAnsi="Arial" w:cs="Arial"/>
          <w:b/>
          <w:lang w:val="de-DE"/>
        </w:rPr>
      </w:pPr>
      <w:r>
        <w:rPr>
          <w:rFonts w:ascii="Arial" w:hAnsi="Arial" w:cs="Arial"/>
          <w:b/>
          <w:lang w:val="de-DE"/>
        </w:rPr>
        <w:t>V</w:t>
      </w:r>
      <w:r w:rsidR="00A96E03" w:rsidRPr="0047726E">
        <w:rPr>
          <w:rFonts w:ascii="Arial" w:hAnsi="Arial" w:cs="Arial"/>
          <w:b/>
          <w:lang w:val="de-DE"/>
        </w:rPr>
        <w:t>erantwortungsbewusstsein, das bedeu</w:t>
      </w:r>
      <w:r w:rsidR="00A96E03" w:rsidRPr="0047726E">
        <w:rPr>
          <w:rFonts w:ascii="Arial" w:hAnsi="Arial" w:cs="Arial"/>
          <w:b/>
          <w:lang w:val="de-DE"/>
        </w:rPr>
        <w:softHyphen/>
        <w:t xml:space="preserve">tet, dass wir uns </w:t>
      </w:r>
      <w:r w:rsidR="007E6DA7">
        <w:rPr>
          <w:rFonts w:ascii="Arial" w:hAnsi="Arial" w:cs="Arial"/>
          <w:b/>
          <w:lang w:val="de-DE"/>
        </w:rPr>
        <w:t>immer</w:t>
      </w:r>
      <w:r w:rsidR="00A96E03" w:rsidRPr="0047726E">
        <w:rPr>
          <w:rFonts w:ascii="Arial" w:hAnsi="Arial" w:cs="Arial"/>
          <w:b/>
          <w:lang w:val="de-DE"/>
        </w:rPr>
        <w:t xml:space="preserve"> vor Augen halten, dass die Verantwortung vor dem unsichtbaren Gott wichtiger ist als die Ver</w:t>
      </w:r>
      <w:r w:rsidR="00A96E03" w:rsidRPr="0047726E">
        <w:rPr>
          <w:rFonts w:ascii="Arial" w:hAnsi="Arial" w:cs="Arial"/>
          <w:b/>
          <w:lang w:val="de-DE"/>
        </w:rPr>
        <w:softHyphen/>
        <w:t xml:space="preserve">antwortung vor den </w:t>
      </w:r>
      <w:r>
        <w:rPr>
          <w:rFonts w:ascii="Arial" w:hAnsi="Arial" w:cs="Arial"/>
          <w:b/>
          <w:lang w:val="de-DE"/>
        </w:rPr>
        <w:t>sicht</w:t>
      </w:r>
      <w:r w:rsidR="0079515E" w:rsidRPr="0047726E">
        <w:rPr>
          <w:rFonts w:ascii="Arial" w:hAnsi="Arial" w:cs="Arial"/>
          <w:b/>
          <w:lang w:val="de-DE"/>
        </w:rPr>
        <w:t xml:space="preserve">baren </w:t>
      </w:r>
      <w:r w:rsidR="00A96E03" w:rsidRPr="0047726E">
        <w:rPr>
          <w:rFonts w:ascii="Arial" w:hAnsi="Arial" w:cs="Arial"/>
          <w:b/>
          <w:lang w:val="de-DE"/>
        </w:rPr>
        <w:t>Menschen, und dass die Stunde des Gericht</w:t>
      </w:r>
      <w:r w:rsidR="007E6DA7">
        <w:rPr>
          <w:rFonts w:ascii="Arial" w:hAnsi="Arial" w:cs="Arial"/>
          <w:b/>
          <w:lang w:val="de-DE"/>
        </w:rPr>
        <w:t>e</w:t>
      </w:r>
      <w:r w:rsidR="00A96E03" w:rsidRPr="0047726E">
        <w:rPr>
          <w:rFonts w:ascii="Arial" w:hAnsi="Arial" w:cs="Arial"/>
          <w:b/>
          <w:lang w:val="de-DE"/>
        </w:rPr>
        <w:t xml:space="preserve">s kommen wird. </w:t>
      </w:r>
      <w:proofErr w:type="spellStart"/>
      <w:r w:rsidR="00A96E03" w:rsidRPr="0047726E">
        <w:rPr>
          <w:rFonts w:ascii="Arial" w:hAnsi="Arial" w:cs="Arial"/>
          <w:b/>
          <w:lang w:val="de-DE"/>
        </w:rPr>
        <w:t>Verantwor</w:t>
      </w:r>
      <w:r>
        <w:rPr>
          <w:rFonts w:ascii="Arial" w:hAnsi="Arial" w:cs="Arial"/>
          <w:b/>
          <w:lang w:val="de-DE"/>
        </w:rPr>
        <w:t>-</w:t>
      </w:r>
      <w:r w:rsidR="00A96E03" w:rsidRPr="0047726E">
        <w:rPr>
          <w:rFonts w:ascii="Arial" w:hAnsi="Arial" w:cs="Arial"/>
          <w:b/>
          <w:lang w:val="de-DE"/>
        </w:rPr>
        <w:t>tungsbewusstsein</w:t>
      </w:r>
      <w:proofErr w:type="spellEnd"/>
      <w:r w:rsidR="00A96E03" w:rsidRPr="0047726E">
        <w:rPr>
          <w:rFonts w:ascii="Arial" w:hAnsi="Arial" w:cs="Arial"/>
          <w:b/>
          <w:lang w:val="de-DE"/>
        </w:rPr>
        <w:t>, das ist</w:t>
      </w:r>
      <w:r w:rsidR="0011132D">
        <w:rPr>
          <w:rFonts w:ascii="Arial" w:hAnsi="Arial" w:cs="Arial"/>
          <w:b/>
          <w:lang w:val="de-DE"/>
        </w:rPr>
        <w:t xml:space="preserve"> indessen</w:t>
      </w:r>
      <w:r w:rsidR="00A96E03" w:rsidRPr="0047726E">
        <w:rPr>
          <w:rFonts w:ascii="Arial" w:hAnsi="Arial" w:cs="Arial"/>
          <w:b/>
          <w:lang w:val="de-DE"/>
        </w:rPr>
        <w:t xml:space="preserve"> ein Wort, das für viele überhaupt keine Bedeutung mehr hat. Das ist nicht überraschend. Wenn wir uns nicht mehr vor Gott verant</w:t>
      </w:r>
      <w:r w:rsidR="00A96E03" w:rsidRPr="0047726E">
        <w:rPr>
          <w:rFonts w:ascii="Arial" w:hAnsi="Arial" w:cs="Arial"/>
          <w:b/>
          <w:lang w:val="de-DE"/>
        </w:rPr>
        <w:softHyphen/>
        <w:t>wortlich fühlen, dann kennen wir bald überhaupt keine Ver</w:t>
      </w:r>
      <w:r w:rsidR="00A96E03" w:rsidRPr="0047726E">
        <w:rPr>
          <w:rFonts w:ascii="Arial" w:hAnsi="Arial" w:cs="Arial"/>
          <w:b/>
          <w:lang w:val="de-DE"/>
        </w:rPr>
        <w:softHyphen/>
        <w:t>antwortung mehr.</w:t>
      </w:r>
      <w:r>
        <w:rPr>
          <w:rFonts w:ascii="Arial" w:hAnsi="Arial" w:cs="Arial"/>
          <w:b/>
          <w:lang w:val="de-DE"/>
        </w:rPr>
        <w:t xml:space="preserve"> </w:t>
      </w:r>
      <w:r w:rsidR="00A96E03" w:rsidRPr="0047726E">
        <w:rPr>
          <w:rFonts w:ascii="Arial" w:hAnsi="Arial" w:cs="Arial"/>
          <w:b/>
          <w:lang w:val="de-DE"/>
        </w:rPr>
        <w:t xml:space="preserve">Wenn es Gott nicht gibt, dann ist </w:t>
      </w:r>
      <w:r w:rsidR="0011132D">
        <w:rPr>
          <w:rFonts w:ascii="Arial" w:hAnsi="Arial" w:cs="Arial"/>
          <w:b/>
          <w:lang w:val="de-DE"/>
        </w:rPr>
        <w:t xml:space="preserve">schließlich </w:t>
      </w:r>
      <w:r w:rsidR="00A96E03" w:rsidRPr="0047726E">
        <w:rPr>
          <w:rFonts w:ascii="Arial" w:hAnsi="Arial" w:cs="Arial"/>
          <w:b/>
          <w:lang w:val="de-DE"/>
        </w:rPr>
        <w:t xml:space="preserve">alles erlaubt. </w:t>
      </w:r>
      <w:r w:rsidR="00525C9C" w:rsidRPr="0047726E">
        <w:rPr>
          <w:rFonts w:ascii="Arial" w:hAnsi="Arial" w:cs="Arial"/>
          <w:b/>
          <w:lang w:val="de-DE"/>
        </w:rPr>
        <w:t>Deswegen leben heute viele nach der Devise: Tu, was du willst, tu</w:t>
      </w:r>
      <w:r w:rsidR="007E6DA7">
        <w:rPr>
          <w:rFonts w:ascii="Arial" w:hAnsi="Arial" w:cs="Arial"/>
          <w:b/>
          <w:lang w:val="de-DE"/>
        </w:rPr>
        <w:t xml:space="preserve"> immer</w:t>
      </w:r>
      <w:r w:rsidR="00525C9C" w:rsidRPr="0047726E">
        <w:rPr>
          <w:rFonts w:ascii="Arial" w:hAnsi="Arial" w:cs="Arial"/>
          <w:b/>
          <w:lang w:val="de-DE"/>
        </w:rPr>
        <w:t xml:space="preserve"> das, was dir Spaß macht. </w:t>
      </w:r>
    </w:p>
    <w:p w:rsidR="00525C9C" w:rsidRPr="0047726E" w:rsidRDefault="00525C9C">
      <w:pPr>
        <w:jc w:val="both"/>
        <w:rPr>
          <w:rFonts w:ascii="Arial" w:hAnsi="Arial" w:cs="Arial"/>
          <w:b/>
          <w:lang w:val="de-DE"/>
        </w:rPr>
      </w:pPr>
    </w:p>
    <w:p w:rsidR="00A96E03" w:rsidRPr="0047726E" w:rsidRDefault="00614072">
      <w:pPr>
        <w:jc w:val="both"/>
        <w:rPr>
          <w:rFonts w:ascii="Arial" w:hAnsi="Arial" w:cs="Arial"/>
          <w:b/>
          <w:lang w:val="de-DE"/>
        </w:rPr>
      </w:pPr>
      <w:r>
        <w:rPr>
          <w:rFonts w:ascii="Arial" w:hAnsi="Arial" w:cs="Arial"/>
          <w:b/>
          <w:lang w:val="de-DE"/>
        </w:rPr>
        <w:t>Dankbarkeit</w:t>
      </w:r>
      <w:r w:rsidR="00A96E03" w:rsidRPr="0047726E">
        <w:rPr>
          <w:rFonts w:ascii="Arial" w:hAnsi="Arial" w:cs="Arial"/>
          <w:b/>
          <w:lang w:val="de-DE"/>
        </w:rPr>
        <w:t xml:space="preserve">, das bedeutet, dass wir nicht vergessen, dass alles, was wir haben, von Gott kommt. Nicht nur die irdischen Gaben kommen von Gott, an die uns der </w:t>
      </w:r>
      <w:r w:rsidR="00525C9C" w:rsidRPr="0047726E">
        <w:rPr>
          <w:rFonts w:ascii="Arial" w:hAnsi="Arial" w:cs="Arial"/>
          <w:b/>
          <w:lang w:val="de-DE"/>
        </w:rPr>
        <w:t xml:space="preserve">heutige </w:t>
      </w:r>
      <w:proofErr w:type="spellStart"/>
      <w:r w:rsidR="00A96E03" w:rsidRPr="0047726E">
        <w:rPr>
          <w:rFonts w:ascii="Arial" w:hAnsi="Arial" w:cs="Arial"/>
          <w:b/>
          <w:lang w:val="de-DE"/>
        </w:rPr>
        <w:t>Ernte</w:t>
      </w:r>
      <w:r>
        <w:rPr>
          <w:rFonts w:ascii="Arial" w:hAnsi="Arial" w:cs="Arial"/>
          <w:b/>
          <w:lang w:val="de-DE"/>
        </w:rPr>
        <w:t>-</w:t>
      </w:r>
      <w:r w:rsidR="00A96E03" w:rsidRPr="0047726E">
        <w:rPr>
          <w:rFonts w:ascii="Arial" w:hAnsi="Arial" w:cs="Arial"/>
          <w:b/>
          <w:lang w:val="de-DE"/>
        </w:rPr>
        <w:t>dank</w:t>
      </w:r>
      <w:r w:rsidR="00A96E03" w:rsidRPr="0047726E">
        <w:rPr>
          <w:rFonts w:ascii="Arial" w:hAnsi="Arial" w:cs="Arial"/>
          <w:b/>
          <w:lang w:val="de-DE"/>
        </w:rPr>
        <w:softHyphen/>
        <w:t>tag</w:t>
      </w:r>
      <w:proofErr w:type="spellEnd"/>
      <w:r w:rsidR="00A96E03" w:rsidRPr="0047726E">
        <w:rPr>
          <w:rFonts w:ascii="Arial" w:hAnsi="Arial" w:cs="Arial"/>
          <w:b/>
          <w:lang w:val="de-DE"/>
        </w:rPr>
        <w:t xml:space="preserve"> erinnert, die materiellen und die ideellen Güter, mit denen wir so reich </w:t>
      </w:r>
      <w:proofErr w:type="spellStart"/>
      <w:r w:rsidR="00A96E03" w:rsidRPr="0047726E">
        <w:rPr>
          <w:rFonts w:ascii="Arial" w:hAnsi="Arial" w:cs="Arial"/>
          <w:b/>
          <w:lang w:val="de-DE"/>
        </w:rPr>
        <w:t>be</w:t>
      </w:r>
      <w:proofErr w:type="spellEnd"/>
      <w:r w:rsidR="00525C9C" w:rsidRPr="0047726E">
        <w:rPr>
          <w:rFonts w:ascii="Arial" w:hAnsi="Arial" w:cs="Arial"/>
          <w:b/>
          <w:lang w:val="de-DE"/>
        </w:rPr>
        <w:t>-schenkt worden sind</w:t>
      </w:r>
      <w:r>
        <w:rPr>
          <w:rFonts w:ascii="Arial" w:hAnsi="Arial" w:cs="Arial"/>
          <w:b/>
          <w:lang w:val="de-DE"/>
        </w:rPr>
        <w:t xml:space="preserve"> und immerfort </w:t>
      </w:r>
      <w:r w:rsidR="0011132D">
        <w:rPr>
          <w:rFonts w:ascii="Arial" w:hAnsi="Arial" w:cs="Arial"/>
          <w:b/>
          <w:lang w:val="de-DE"/>
        </w:rPr>
        <w:t xml:space="preserve">reich </w:t>
      </w:r>
      <w:r>
        <w:rPr>
          <w:rFonts w:ascii="Arial" w:hAnsi="Arial" w:cs="Arial"/>
          <w:b/>
          <w:lang w:val="de-DE"/>
        </w:rPr>
        <w:t>beschenkt werden</w:t>
      </w:r>
      <w:r w:rsidR="00A96E03" w:rsidRPr="0047726E">
        <w:rPr>
          <w:rFonts w:ascii="Arial" w:hAnsi="Arial" w:cs="Arial"/>
          <w:b/>
          <w:lang w:val="de-DE"/>
        </w:rPr>
        <w:t xml:space="preserve">, auch die himmlischen </w:t>
      </w:r>
      <w:proofErr w:type="spellStart"/>
      <w:r w:rsidR="00A96E03" w:rsidRPr="0047726E">
        <w:rPr>
          <w:rFonts w:ascii="Arial" w:hAnsi="Arial" w:cs="Arial"/>
          <w:b/>
          <w:lang w:val="de-DE"/>
        </w:rPr>
        <w:t>Ga</w:t>
      </w:r>
      <w:r w:rsidR="0011132D">
        <w:rPr>
          <w:rFonts w:ascii="Arial" w:hAnsi="Arial" w:cs="Arial"/>
          <w:b/>
          <w:lang w:val="de-DE"/>
        </w:rPr>
        <w:t>-</w:t>
      </w:r>
      <w:r w:rsidR="00A96E03" w:rsidRPr="0047726E">
        <w:rPr>
          <w:rFonts w:ascii="Arial" w:hAnsi="Arial" w:cs="Arial"/>
          <w:b/>
          <w:lang w:val="de-DE"/>
        </w:rPr>
        <w:t>ben</w:t>
      </w:r>
      <w:proofErr w:type="spellEnd"/>
      <w:r w:rsidR="00A96E03" w:rsidRPr="0047726E">
        <w:rPr>
          <w:rFonts w:ascii="Arial" w:hAnsi="Arial" w:cs="Arial"/>
          <w:b/>
          <w:lang w:val="de-DE"/>
        </w:rPr>
        <w:t>, Gottes Bei</w:t>
      </w:r>
      <w:r w:rsidR="00A96E03" w:rsidRPr="0047726E">
        <w:rPr>
          <w:rFonts w:ascii="Arial" w:hAnsi="Arial" w:cs="Arial"/>
          <w:b/>
          <w:lang w:val="de-DE"/>
        </w:rPr>
        <w:softHyphen/>
        <w:t xml:space="preserve">stand, Gottes Hilfe, </w:t>
      </w:r>
      <w:r w:rsidR="007E187E" w:rsidRPr="0047726E">
        <w:rPr>
          <w:rFonts w:ascii="Arial" w:hAnsi="Arial" w:cs="Arial"/>
          <w:b/>
          <w:lang w:val="de-DE"/>
        </w:rPr>
        <w:t>Gottes Füh</w:t>
      </w:r>
      <w:r w:rsidR="007E187E" w:rsidRPr="0047726E">
        <w:rPr>
          <w:rFonts w:ascii="Arial" w:hAnsi="Arial" w:cs="Arial"/>
          <w:b/>
          <w:lang w:val="de-DE"/>
        </w:rPr>
        <w:softHyphen/>
        <w:t>rung und die Verheißung des ewigen Le</w:t>
      </w:r>
      <w:r w:rsidR="0011132D">
        <w:rPr>
          <w:rFonts w:ascii="Arial" w:hAnsi="Arial" w:cs="Arial"/>
          <w:b/>
          <w:lang w:val="de-DE"/>
        </w:rPr>
        <w:t>-</w:t>
      </w:r>
      <w:proofErr w:type="spellStart"/>
      <w:r w:rsidR="007E187E" w:rsidRPr="0047726E">
        <w:rPr>
          <w:rFonts w:ascii="Arial" w:hAnsi="Arial" w:cs="Arial"/>
          <w:b/>
          <w:lang w:val="de-DE"/>
        </w:rPr>
        <w:t>bens</w:t>
      </w:r>
      <w:proofErr w:type="spellEnd"/>
      <w:r w:rsidR="007E187E" w:rsidRPr="0047726E">
        <w:rPr>
          <w:rFonts w:ascii="Arial" w:hAnsi="Arial" w:cs="Arial"/>
          <w:b/>
          <w:lang w:val="de-DE"/>
        </w:rPr>
        <w:t>, a</w:t>
      </w:r>
      <w:r w:rsidR="00A96E03" w:rsidRPr="0047726E">
        <w:rPr>
          <w:rFonts w:ascii="Arial" w:hAnsi="Arial" w:cs="Arial"/>
          <w:b/>
          <w:lang w:val="de-DE"/>
        </w:rPr>
        <w:t>uch diese Gaben kommen von Gott, und sie sind bedeutungsvoller für uns</w:t>
      </w:r>
      <w:r w:rsidR="007E187E" w:rsidRPr="0047726E">
        <w:rPr>
          <w:rFonts w:ascii="Arial" w:hAnsi="Arial" w:cs="Arial"/>
          <w:b/>
          <w:lang w:val="de-DE"/>
        </w:rPr>
        <w:t xml:space="preserve">, </w:t>
      </w:r>
      <w:r w:rsidR="00A96E03" w:rsidRPr="0047726E">
        <w:rPr>
          <w:rFonts w:ascii="Arial" w:hAnsi="Arial" w:cs="Arial"/>
          <w:b/>
          <w:lang w:val="de-DE"/>
        </w:rPr>
        <w:t xml:space="preserve">und wir </w:t>
      </w:r>
      <w:r w:rsidR="00525C9C" w:rsidRPr="0047726E">
        <w:rPr>
          <w:rFonts w:ascii="Arial" w:hAnsi="Arial" w:cs="Arial"/>
          <w:b/>
          <w:lang w:val="de-DE"/>
        </w:rPr>
        <w:t>müssen</w:t>
      </w:r>
      <w:r w:rsidR="00A96E03" w:rsidRPr="0047726E">
        <w:rPr>
          <w:rFonts w:ascii="Arial" w:hAnsi="Arial" w:cs="Arial"/>
          <w:b/>
          <w:lang w:val="de-DE"/>
        </w:rPr>
        <w:t xml:space="preserve"> sie als wertvoller ansehen als die irdischen Gaben.</w:t>
      </w:r>
      <w:r w:rsidR="00557334">
        <w:rPr>
          <w:rFonts w:ascii="Arial" w:hAnsi="Arial" w:cs="Arial"/>
          <w:b/>
          <w:lang w:val="de-DE"/>
        </w:rPr>
        <w:t xml:space="preserve"> </w:t>
      </w:r>
      <w:r w:rsidR="00A96E03" w:rsidRPr="0047726E">
        <w:rPr>
          <w:rFonts w:ascii="Arial" w:hAnsi="Arial" w:cs="Arial"/>
          <w:b/>
          <w:lang w:val="de-DE"/>
        </w:rPr>
        <w:t xml:space="preserve">Die Dankbarkeit ist eine edle Tugend. Im Hinblick auf Gott ist sie das Fundament aller Tugenden. </w:t>
      </w:r>
    </w:p>
    <w:p w:rsidR="00A96E03" w:rsidRPr="0047726E" w:rsidRDefault="00A96E03">
      <w:pPr>
        <w:jc w:val="both"/>
        <w:rPr>
          <w:rFonts w:ascii="Arial" w:hAnsi="Arial" w:cs="Arial"/>
          <w:b/>
          <w:lang w:val="de-DE"/>
        </w:rPr>
      </w:pPr>
    </w:p>
    <w:p w:rsidR="00A96E03" w:rsidRPr="0047726E" w:rsidRDefault="00614072">
      <w:pPr>
        <w:jc w:val="both"/>
        <w:rPr>
          <w:rFonts w:ascii="Arial" w:hAnsi="Arial" w:cs="Arial"/>
          <w:b/>
          <w:lang w:val="de-DE"/>
        </w:rPr>
      </w:pPr>
      <w:r>
        <w:rPr>
          <w:rFonts w:ascii="Arial" w:hAnsi="Arial" w:cs="Arial"/>
          <w:b/>
          <w:lang w:val="de-DE"/>
        </w:rPr>
        <w:t>Wohltätigkeit</w:t>
      </w:r>
      <w:r w:rsidR="00A96E03" w:rsidRPr="0047726E">
        <w:rPr>
          <w:rFonts w:ascii="Arial" w:hAnsi="Arial" w:cs="Arial"/>
          <w:b/>
          <w:lang w:val="de-DE"/>
        </w:rPr>
        <w:t>, das bedeutet, dass wir nicht an den Dingen festhalten, dass wir uns nicht an sie klammern, dass wir die Güter, die wir haben, au</w:t>
      </w:r>
      <w:r w:rsidR="0011132D">
        <w:rPr>
          <w:rFonts w:ascii="Arial" w:hAnsi="Arial" w:cs="Arial"/>
          <w:b/>
          <w:lang w:val="de-DE"/>
        </w:rPr>
        <w:t>ch dazu verwenden, Gutes zu tun und</w:t>
      </w:r>
      <w:r w:rsidR="00A96E03" w:rsidRPr="0047726E">
        <w:rPr>
          <w:rFonts w:ascii="Arial" w:hAnsi="Arial" w:cs="Arial"/>
          <w:b/>
          <w:lang w:val="de-DE"/>
        </w:rPr>
        <w:t xml:space="preserve"> Not zu lindern. </w:t>
      </w:r>
      <w:r w:rsidR="007E187E" w:rsidRPr="0047726E">
        <w:rPr>
          <w:rFonts w:ascii="Arial" w:hAnsi="Arial" w:cs="Arial"/>
          <w:b/>
          <w:lang w:val="de-DE"/>
        </w:rPr>
        <w:t>Die Habgier ist eine groß</w:t>
      </w:r>
      <w:r w:rsidR="00A96E03" w:rsidRPr="0047726E">
        <w:rPr>
          <w:rFonts w:ascii="Arial" w:hAnsi="Arial" w:cs="Arial"/>
          <w:b/>
          <w:lang w:val="de-DE"/>
        </w:rPr>
        <w:t xml:space="preserve">e Versuchung für uns alle und ein </w:t>
      </w:r>
      <w:proofErr w:type="spellStart"/>
      <w:r w:rsidR="00A96E03" w:rsidRPr="0047726E">
        <w:rPr>
          <w:rFonts w:ascii="Arial" w:hAnsi="Arial" w:cs="Arial"/>
          <w:b/>
          <w:lang w:val="de-DE"/>
        </w:rPr>
        <w:t>gefährli</w:t>
      </w:r>
      <w:r w:rsidR="0011132D">
        <w:rPr>
          <w:rFonts w:ascii="Arial" w:hAnsi="Arial" w:cs="Arial"/>
          <w:b/>
          <w:lang w:val="de-DE"/>
        </w:rPr>
        <w:t>-</w:t>
      </w:r>
      <w:r w:rsidR="00A96E03" w:rsidRPr="0047726E">
        <w:rPr>
          <w:rFonts w:ascii="Arial" w:hAnsi="Arial" w:cs="Arial"/>
          <w:b/>
          <w:lang w:val="de-DE"/>
        </w:rPr>
        <w:t>ches</w:t>
      </w:r>
      <w:proofErr w:type="spellEnd"/>
      <w:r w:rsidR="00A96E03" w:rsidRPr="0047726E">
        <w:rPr>
          <w:rFonts w:ascii="Arial" w:hAnsi="Arial" w:cs="Arial"/>
          <w:b/>
          <w:lang w:val="de-DE"/>
        </w:rPr>
        <w:t xml:space="preserve"> Laster. Der Besitz kann uns versklaven, und </w:t>
      </w:r>
      <w:r>
        <w:rPr>
          <w:rFonts w:ascii="Arial" w:hAnsi="Arial" w:cs="Arial"/>
          <w:b/>
          <w:lang w:val="de-DE"/>
        </w:rPr>
        <w:t xml:space="preserve">er versklavt allzu </w:t>
      </w:r>
      <w:r w:rsidR="00525C9C" w:rsidRPr="0047726E">
        <w:rPr>
          <w:rFonts w:ascii="Arial" w:hAnsi="Arial" w:cs="Arial"/>
          <w:b/>
          <w:lang w:val="de-DE"/>
        </w:rPr>
        <w:t>viele</w:t>
      </w:r>
      <w:r w:rsidR="00557334">
        <w:rPr>
          <w:rFonts w:ascii="Arial" w:hAnsi="Arial" w:cs="Arial"/>
          <w:b/>
          <w:lang w:val="de-DE"/>
        </w:rPr>
        <w:t xml:space="preserve">. </w:t>
      </w:r>
      <w:r w:rsidR="00525C9C" w:rsidRPr="0047726E">
        <w:rPr>
          <w:rFonts w:ascii="Arial" w:hAnsi="Arial" w:cs="Arial"/>
          <w:b/>
          <w:lang w:val="de-DE"/>
        </w:rPr>
        <w:t>„Umsonst habt ihr empfangen“, sagt Christus, der Herr, „</w:t>
      </w:r>
      <w:r w:rsidR="00A96E03" w:rsidRPr="0047726E">
        <w:rPr>
          <w:rFonts w:ascii="Arial" w:hAnsi="Arial" w:cs="Arial"/>
          <w:b/>
          <w:lang w:val="de-DE"/>
        </w:rPr>
        <w:t>umsonst sollt ihr geben" (</w:t>
      </w:r>
      <w:proofErr w:type="spellStart"/>
      <w:r w:rsidR="00A96E03" w:rsidRPr="0047726E">
        <w:rPr>
          <w:rFonts w:ascii="Arial" w:hAnsi="Arial" w:cs="Arial"/>
          <w:b/>
          <w:lang w:val="de-DE"/>
        </w:rPr>
        <w:t>Mt</w:t>
      </w:r>
      <w:proofErr w:type="spellEnd"/>
      <w:r w:rsidR="00A96E03" w:rsidRPr="0047726E">
        <w:rPr>
          <w:rFonts w:ascii="Arial" w:hAnsi="Arial" w:cs="Arial"/>
          <w:b/>
          <w:lang w:val="de-DE"/>
        </w:rPr>
        <w:t xml:space="preserve"> 10,</w:t>
      </w:r>
      <w:r w:rsidR="00525C9C" w:rsidRPr="0047726E">
        <w:rPr>
          <w:rFonts w:ascii="Arial" w:hAnsi="Arial" w:cs="Arial"/>
          <w:b/>
          <w:lang w:val="de-DE"/>
        </w:rPr>
        <w:t xml:space="preserve"> </w:t>
      </w:r>
      <w:r w:rsidR="00A96E03" w:rsidRPr="0047726E">
        <w:rPr>
          <w:rFonts w:ascii="Arial" w:hAnsi="Arial" w:cs="Arial"/>
          <w:b/>
          <w:lang w:val="de-DE"/>
        </w:rPr>
        <w:t xml:space="preserve">8). </w:t>
      </w:r>
      <w:r w:rsidR="009F13D7">
        <w:rPr>
          <w:rFonts w:ascii="Arial" w:hAnsi="Arial" w:cs="Arial"/>
          <w:b/>
          <w:lang w:val="de-DE"/>
        </w:rPr>
        <w:t xml:space="preserve">Wir </w:t>
      </w:r>
      <w:r w:rsidR="00525C9C" w:rsidRPr="0047726E">
        <w:rPr>
          <w:rFonts w:ascii="Arial" w:hAnsi="Arial" w:cs="Arial"/>
          <w:b/>
          <w:lang w:val="de-DE"/>
        </w:rPr>
        <w:t xml:space="preserve">dürfen </w:t>
      </w:r>
      <w:r w:rsidR="0011132D">
        <w:rPr>
          <w:rFonts w:ascii="Arial" w:hAnsi="Arial" w:cs="Arial"/>
          <w:b/>
          <w:lang w:val="de-DE"/>
        </w:rPr>
        <w:t>frei</w:t>
      </w:r>
      <w:r w:rsidR="009F13D7">
        <w:rPr>
          <w:rFonts w:ascii="Arial" w:hAnsi="Arial" w:cs="Arial"/>
          <w:b/>
          <w:lang w:val="de-DE"/>
        </w:rPr>
        <w:t xml:space="preserve">lich </w:t>
      </w:r>
      <w:r w:rsidR="00525C9C" w:rsidRPr="0047726E">
        <w:rPr>
          <w:rFonts w:ascii="Arial" w:hAnsi="Arial" w:cs="Arial"/>
          <w:b/>
          <w:lang w:val="de-DE"/>
        </w:rPr>
        <w:t xml:space="preserve">nicht </w:t>
      </w:r>
      <w:r w:rsidR="00A96E03" w:rsidRPr="0047726E">
        <w:rPr>
          <w:rFonts w:ascii="Arial" w:hAnsi="Arial" w:cs="Arial"/>
          <w:b/>
          <w:lang w:val="de-DE"/>
        </w:rPr>
        <w:t xml:space="preserve">ohne Verstand, </w:t>
      </w:r>
      <w:r w:rsidR="00525C9C" w:rsidRPr="0047726E">
        <w:rPr>
          <w:rFonts w:ascii="Arial" w:hAnsi="Arial" w:cs="Arial"/>
          <w:b/>
          <w:lang w:val="de-DE"/>
        </w:rPr>
        <w:t xml:space="preserve">nicht </w:t>
      </w:r>
      <w:r w:rsidR="00557334">
        <w:rPr>
          <w:rFonts w:ascii="Arial" w:hAnsi="Arial" w:cs="Arial"/>
          <w:b/>
          <w:lang w:val="de-DE"/>
        </w:rPr>
        <w:t>unkon</w:t>
      </w:r>
      <w:r w:rsidR="00557334">
        <w:rPr>
          <w:rFonts w:ascii="Arial" w:hAnsi="Arial" w:cs="Arial"/>
          <w:b/>
          <w:lang w:val="de-DE"/>
        </w:rPr>
        <w:softHyphen/>
        <w:t xml:space="preserve">trolliert geben. </w:t>
      </w:r>
      <w:r w:rsidR="00525C9C" w:rsidRPr="0047726E">
        <w:rPr>
          <w:rFonts w:ascii="Arial" w:hAnsi="Arial" w:cs="Arial"/>
          <w:b/>
          <w:lang w:val="de-DE"/>
        </w:rPr>
        <w:t>Denn vi</w:t>
      </w:r>
      <w:r w:rsidR="00A96E03" w:rsidRPr="0047726E">
        <w:rPr>
          <w:rFonts w:ascii="Arial" w:hAnsi="Arial" w:cs="Arial"/>
          <w:b/>
          <w:lang w:val="de-DE"/>
        </w:rPr>
        <w:t>ele nutzen die Gutheit der Frommen aus. Heute mehr denn je. Hier gilt das Spr</w:t>
      </w:r>
      <w:r w:rsidR="007E187E" w:rsidRPr="0047726E">
        <w:rPr>
          <w:rFonts w:ascii="Arial" w:hAnsi="Arial" w:cs="Arial"/>
          <w:b/>
          <w:lang w:val="de-DE"/>
        </w:rPr>
        <w:t>ich</w:t>
      </w:r>
      <w:r w:rsidR="00525C9C" w:rsidRPr="0047726E">
        <w:rPr>
          <w:rFonts w:ascii="Arial" w:hAnsi="Arial" w:cs="Arial"/>
          <w:b/>
          <w:lang w:val="de-DE"/>
        </w:rPr>
        <w:t>wort: „Trau, schau wem!“</w:t>
      </w:r>
      <w:r w:rsidR="00557334">
        <w:rPr>
          <w:rFonts w:ascii="Arial" w:hAnsi="Arial" w:cs="Arial"/>
          <w:b/>
          <w:lang w:val="de-DE"/>
        </w:rPr>
        <w:t xml:space="preserve"> </w:t>
      </w:r>
      <w:r w:rsidR="00525C9C" w:rsidRPr="0047726E">
        <w:rPr>
          <w:rFonts w:ascii="Arial" w:hAnsi="Arial" w:cs="Arial"/>
          <w:b/>
          <w:lang w:val="de-DE"/>
        </w:rPr>
        <w:t xml:space="preserve">Es </w:t>
      </w:r>
      <w:proofErr w:type="spellStart"/>
      <w:r w:rsidR="00525C9C" w:rsidRPr="0047726E">
        <w:rPr>
          <w:rFonts w:ascii="Arial" w:hAnsi="Arial" w:cs="Arial"/>
          <w:b/>
          <w:lang w:val="de-DE"/>
        </w:rPr>
        <w:t>ge</w:t>
      </w:r>
      <w:proofErr w:type="spellEnd"/>
      <w:r w:rsidR="00557334">
        <w:rPr>
          <w:rFonts w:ascii="Arial" w:hAnsi="Arial" w:cs="Arial"/>
          <w:b/>
          <w:lang w:val="de-DE"/>
        </w:rPr>
        <w:t>-</w:t>
      </w:r>
      <w:r w:rsidR="00525C9C" w:rsidRPr="0047726E">
        <w:rPr>
          <w:rFonts w:ascii="Arial" w:hAnsi="Arial" w:cs="Arial"/>
          <w:b/>
          <w:lang w:val="de-DE"/>
        </w:rPr>
        <w:t xml:space="preserve">hört zur Tugend der Klugheit, dass wir nur </w:t>
      </w:r>
      <w:r w:rsidR="00A96E03" w:rsidRPr="0047726E">
        <w:rPr>
          <w:rFonts w:ascii="Arial" w:hAnsi="Arial" w:cs="Arial"/>
          <w:b/>
          <w:lang w:val="de-DE"/>
        </w:rPr>
        <w:t xml:space="preserve">da geben, wo wir wissen, dass </w:t>
      </w:r>
      <w:r w:rsidR="00525C9C" w:rsidRPr="0047726E">
        <w:rPr>
          <w:rFonts w:ascii="Arial" w:hAnsi="Arial" w:cs="Arial"/>
          <w:b/>
          <w:lang w:val="de-DE"/>
        </w:rPr>
        <w:t xml:space="preserve">das, was wir geben, gut </w:t>
      </w:r>
      <w:r w:rsidR="00A96E03" w:rsidRPr="0047726E">
        <w:rPr>
          <w:rFonts w:ascii="Arial" w:hAnsi="Arial" w:cs="Arial"/>
          <w:b/>
          <w:lang w:val="de-DE"/>
        </w:rPr>
        <w:t>ver</w:t>
      </w:r>
      <w:r w:rsidR="00525C9C" w:rsidRPr="0047726E">
        <w:rPr>
          <w:rFonts w:ascii="Arial" w:hAnsi="Arial" w:cs="Arial"/>
          <w:b/>
          <w:lang w:val="de-DE"/>
        </w:rPr>
        <w:t>wendet wird</w:t>
      </w:r>
      <w:r w:rsidR="00A96E03" w:rsidRPr="0047726E">
        <w:rPr>
          <w:rFonts w:ascii="Arial" w:hAnsi="Arial" w:cs="Arial"/>
          <w:b/>
          <w:lang w:val="de-DE"/>
        </w:rPr>
        <w:t xml:space="preserve">.  </w:t>
      </w:r>
    </w:p>
    <w:p w:rsidR="00525C9C" w:rsidRPr="0047726E" w:rsidRDefault="00525C9C">
      <w:pPr>
        <w:jc w:val="both"/>
        <w:rPr>
          <w:rFonts w:ascii="Arial" w:hAnsi="Arial" w:cs="Arial"/>
          <w:b/>
          <w:lang w:val="de-DE"/>
        </w:rPr>
      </w:pPr>
    </w:p>
    <w:p w:rsidR="00A96E03" w:rsidRPr="00557334" w:rsidRDefault="00557334" w:rsidP="00557334">
      <w:pPr>
        <w:jc w:val="center"/>
        <w:rPr>
          <w:rFonts w:ascii="Arial" w:hAnsi="Arial" w:cs="Arial"/>
          <w:b/>
          <w:lang w:val="de-DE"/>
        </w:rPr>
      </w:pPr>
      <w:r w:rsidRPr="00557334">
        <w:rPr>
          <w:rFonts w:ascii="Arial" w:hAnsi="Arial" w:cs="Arial"/>
          <w:b/>
          <w:lang w:val="de-DE"/>
        </w:rPr>
        <w:t>*</w:t>
      </w:r>
    </w:p>
    <w:p w:rsidR="00A96E03" w:rsidRPr="0047726E" w:rsidRDefault="00A96E03">
      <w:pPr>
        <w:jc w:val="both"/>
        <w:rPr>
          <w:rFonts w:ascii="Arial" w:hAnsi="Arial" w:cs="Arial"/>
          <w:b/>
          <w:lang w:val="de-DE"/>
        </w:rPr>
      </w:pPr>
    </w:p>
    <w:p w:rsidR="00A96E03" w:rsidRPr="00557334" w:rsidRDefault="00A96E03">
      <w:pPr>
        <w:jc w:val="both"/>
        <w:rPr>
          <w:rFonts w:ascii="Arial" w:hAnsi="Arial" w:cs="Arial"/>
          <w:b/>
          <w:lang w:val="de-DE"/>
        </w:rPr>
      </w:pPr>
      <w:r w:rsidRPr="0047726E">
        <w:rPr>
          <w:rFonts w:ascii="Arial" w:hAnsi="Arial" w:cs="Arial"/>
          <w:b/>
          <w:lang w:val="de-DE"/>
        </w:rPr>
        <w:t>Hören auf Abraham und die Pro</w:t>
      </w:r>
      <w:r w:rsidR="007E187E" w:rsidRPr="0047726E">
        <w:rPr>
          <w:rFonts w:ascii="Arial" w:hAnsi="Arial" w:cs="Arial"/>
          <w:b/>
          <w:lang w:val="de-DE"/>
        </w:rPr>
        <w:t>pheten, das heiß</w:t>
      </w:r>
      <w:r w:rsidRPr="0047726E">
        <w:rPr>
          <w:rFonts w:ascii="Arial" w:hAnsi="Arial" w:cs="Arial"/>
          <w:b/>
          <w:lang w:val="de-DE"/>
        </w:rPr>
        <w:t>t auch: Hören auf Chri</w:t>
      </w:r>
      <w:r w:rsidR="00557334">
        <w:rPr>
          <w:rFonts w:ascii="Arial" w:hAnsi="Arial" w:cs="Arial"/>
          <w:b/>
          <w:lang w:val="de-DE"/>
        </w:rPr>
        <w:t xml:space="preserve">stus und seine </w:t>
      </w:r>
      <w:proofErr w:type="spellStart"/>
      <w:r w:rsidR="00557334">
        <w:rPr>
          <w:rFonts w:ascii="Arial" w:hAnsi="Arial" w:cs="Arial"/>
          <w:b/>
          <w:lang w:val="de-DE"/>
        </w:rPr>
        <w:t>Kir-</w:t>
      </w:r>
      <w:r w:rsidRPr="0047726E">
        <w:rPr>
          <w:rFonts w:ascii="Arial" w:hAnsi="Arial" w:cs="Arial"/>
          <w:b/>
          <w:lang w:val="de-DE"/>
        </w:rPr>
        <w:t>che</w:t>
      </w:r>
      <w:proofErr w:type="spellEnd"/>
      <w:r w:rsidRPr="0047726E">
        <w:rPr>
          <w:rFonts w:ascii="Arial" w:hAnsi="Arial" w:cs="Arial"/>
          <w:b/>
          <w:lang w:val="de-DE"/>
        </w:rPr>
        <w:t>. Tun wir das nicht, so riskieren wir die Ewigkeit. Diese Wahrheit wird im Evangelium des heutigen Sonntags durch das Gleichnis von dem reichen Prasser und dem armen La</w:t>
      </w:r>
      <w:r w:rsidR="009F13D7">
        <w:rPr>
          <w:rFonts w:ascii="Arial" w:hAnsi="Arial" w:cs="Arial"/>
          <w:b/>
          <w:lang w:val="de-DE"/>
        </w:rPr>
        <w:t>z</w:t>
      </w:r>
      <w:r w:rsidRPr="0047726E">
        <w:rPr>
          <w:rFonts w:ascii="Arial" w:hAnsi="Arial" w:cs="Arial"/>
          <w:b/>
          <w:lang w:val="de-DE"/>
        </w:rPr>
        <w:t>arus</w:t>
      </w:r>
      <w:r w:rsidR="00557334">
        <w:rPr>
          <w:rFonts w:ascii="Arial" w:hAnsi="Arial" w:cs="Arial"/>
          <w:b/>
          <w:lang w:val="de-DE"/>
        </w:rPr>
        <w:t xml:space="preserve"> veran</w:t>
      </w:r>
      <w:r w:rsidR="00525C9C" w:rsidRPr="0047726E">
        <w:rPr>
          <w:rFonts w:ascii="Arial" w:hAnsi="Arial" w:cs="Arial"/>
          <w:b/>
          <w:lang w:val="de-DE"/>
        </w:rPr>
        <w:t>schaulicht.</w:t>
      </w:r>
      <w:r w:rsidR="00557334">
        <w:rPr>
          <w:rFonts w:ascii="Arial" w:hAnsi="Arial" w:cs="Arial"/>
          <w:b/>
          <w:lang w:val="de-DE"/>
        </w:rPr>
        <w:t xml:space="preserve"> </w:t>
      </w:r>
      <w:r w:rsidRPr="0047726E">
        <w:rPr>
          <w:rFonts w:ascii="Arial" w:hAnsi="Arial" w:cs="Arial"/>
          <w:b/>
          <w:lang w:val="de-DE"/>
        </w:rPr>
        <w:t xml:space="preserve">Der bequeme Weg des Genusses, der Ehrsucht und des </w:t>
      </w:r>
      <w:proofErr w:type="spellStart"/>
      <w:r w:rsidRPr="0047726E">
        <w:rPr>
          <w:rFonts w:ascii="Arial" w:hAnsi="Arial" w:cs="Arial"/>
          <w:b/>
          <w:lang w:val="de-DE"/>
        </w:rPr>
        <w:t>Besit</w:t>
      </w:r>
      <w:r w:rsidR="00557334">
        <w:rPr>
          <w:rFonts w:ascii="Arial" w:hAnsi="Arial" w:cs="Arial"/>
          <w:b/>
          <w:lang w:val="de-DE"/>
        </w:rPr>
        <w:t>-</w:t>
      </w:r>
      <w:r w:rsidRPr="0047726E">
        <w:rPr>
          <w:rFonts w:ascii="Arial" w:hAnsi="Arial" w:cs="Arial"/>
          <w:b/>
          <w:lang w:val="de-DE"/>
        </w:rPr>
        <w:t>zenwollens</w:t>
      </w:r>
      <w:proofErr w:type="spellEnd"/>
      <w:r w:rsidRPr="0047726E">
        <w:rPr>
          <w:rFonts w:ascii="Arial" w:hAnsi="Arial" w:cs="Arial"/>
          <w:b/>
          <w:lang w:val="de-DE"/>
        </w:rPr>
        <w:t xml:space="preserve"> stellt unsere ganze Ewigkeit in Frage. Das müssen wir uns stets vor Augen halten.</w:t>
      </w:r>
      <w:r w:rsidR="00557334">
        <w:rPr>
          <w:rFonts w:ascii="Arial" w:hAnsi="Arial" w:cs="Arial"/>
          <w:b/>
          <w:lang w:val="de-DE"/>
        </w:rPr>
        <w:t xml:space="preserve"> </w:t>
      </w:r>
      <w:r w:rsidRPr="0047726E">
        <w:rPr>
          <w:rFonts w:ascii="Arial" w:hAnsi="Arial" w:cs="Arial"/>
          <w:b/>
          <w:lang w:val="de-DE"/>
        </w:rPr>
        <w:t xml:space="preserve">Hören auf Abraham und die Propheten, das bedeutet für uns </w:t>
      </w:r>
      <w:r w:rsidRPr="00557334">
        <w:rPr>
          <w:rFonts w:ascii="Arial" w:hAnsi="Arial" w:cs="Arial"/>
          <w:b/>
          <w:lang w:val="de-DE"/>
        </w:rPr>
        <w:t>heute</w:t>
      </w:r>
      <w:r w:rsidRPr="0047726E">
        <w:rPr>
          <w:rFonts w:ascii="Arial" w:hAnsi="Arial" w:cs="Arial"/>
          <w:b/>
          <w:lang w:val="de-DE"/>
        </w:rPr>
        <w:t xml:space="preserve"> vor allem: Ver</w:t>
      </w:r>
      <w:r w:rsidRPr="0047726E">
        <w:rPr>
          <w:rFonts w:ascii="Arial" w:hAnsi="Arial" w:cs="Arial"/>
          <w:b/>
          <w:lang w:val="de-DE"/>
        </w:rPr>
        <w:softHyphen/>
        <w:t>antwort</w:t>
      </w:r>
      <w:r w:rsidRPr="0047726E">
        <w:rPr>
          <w:rFonts w:ascii="Arial" w:hAnsi="Arial" w:cs="Arial"/>
          <w:b/>
          <w:lang w:val="de-DE"/>
        </w:rPr>
        <w:softHyphen/>
        <w:t xml:space="preserve">lichkeit vor Gott, </w:t>
      </w:r>
      <w:r w:rsidR="009F13D7">
        <w:rPr>
          <w:rFonts w:ascii="Arial" w:hAnsi="Arial" w:cs="Arial"/>
          <w:b/>
          <w:lang w:val="de-DE"/>
        </w:rPr>
        <w:t>Dankbarkeit und Wohl</w:t>
      </w:r>
      <w:r w:rsidR="009F13D7">
        <w:rPr>
          <w:rFonts w:ascii="Arial" w:hAnsi="Arial" w:cs="Arial"/>
          <w:b/>
          <w:lang w:val="de-DE"/>
        </w:rPr>
        <w:softHyphen/>
        <w:t>tätigkeit, v</w:t>
      </w:r>
      <w:r w:rsidRPr="0047726E">
        <w:rPr>
          <w:rFonts w:ascii="Arial" w:hAnsi="Arial" w:cs="Arial"/>
          <w:b/>
          <w:lang w:val="de-DE"/>
        </w:rPr>
        <w:t>erantwortlich leben, die Tugend der Dank</w:t>
      </w:r>
      <w:r w:rsidRPr="0047726E">
        <w:rPr>
          <w:rFonts w:ascii="Arial" w:hAnsi="Arial" w:cs="Arial"/>
          <w:b/>
          <w:lang w:val="de-DE"/>
        </w:rPr>
        <w:softHyphen/>
        <w:t>barkeit üben und ein Herz haben für die Menschen, vor allem für die Menschen in Not, das bedeutet: den guten Kampf kämp</w:t>
      </w:r>
      <w:r w:rsidRPr="0047726E">
        <w:rPr>
          <w:rFonts w:ascii="Arial" w:hAnsi="Arial" w:cs="Arial"/>
          <w:b/>
          <w:lang w:val="de-DE"/>
        </w:rPr>
        <w:softHyphen/>
        <w:t>fen in diesem Leben</w:t>
      </w:r>
      <w:r w:rsidR="0011132D">
        <w:rPr>
          <w:rFonts w:ascii="Arial" w:hAnsi="Arial" w:cs="Arial"/>
          <w:b/>
          <w:lang w:val="de-DE"/>
        </w:rPr>
        <w:t>, wie es in der (zweiten) Lesung heißt</w:t>
      </w:r>
      <w:bookmarkStart w:id="0" w:name="_GoBack"/>
      <w:bookmarkEnd w:id="0"/>
      <w:r w:rsidRPr="0047726E">
        <w:rPr>
          <w:rFonts w:ascii="Arial" w:hAnsi="Arial" w:cs="Arial"/>
          <w:b/>
          <w:lang w:val="de-DE"/>
        </w:rPr>
        <w:t>.</w:t>
      </w:r>
      <w:r w:rsidR="00557334">
        <w:rPr>
          <w:rFonts w:ascii="Arial" w:hAnsi="Arial" w:cs="Arial"/>
          <w:b/>
          <w:lang w:val="de-DE"/>
        </w:rPr>
        <w:t xml:space="preserve"> </w:t>
      </w:r>
      <w:r w:rsidR="00C74360" w:rsidRPr="0047726E">
        <w:rPr>
          <w:rFonts w:ascii="Arial" w:hAnsi="Arial" w:cs="Arial"/>
          <w:b/>
          <w:lang w:val="de-DE"/>
        </w:rPr>
        <w:t>„</w:t>
      </w:r>
      <w:r w:rsidRPr="0047726E">
        <w:rPr>
          <w:rFonts w:ascii="Arial" w:hAnsi="Arial" w:cs="Arial"/>
          <w:b/>
          <w:lang w:val="de-DE"/>
        </w:rPr>
        <w:t>Kämpfe den guten Kampf des Glau</w:t>
      </w:r>
      <w:r w:rsidR="00C74360" w:rsidRPr="0047726E">
        <w:rPr>
          <w:rFonts w:ascii="Arial" w:hAnsi="Arial" w:cs="Arial"/>
          <w:b/>
          <w:lang w:val="de-DE"/>
        </w:rPr>
        <w:t>bens!“</w:t>
      </w:r>
      <w:r w:rsidRPr="0047726E">
        <w:rPr>
          <w:rFonts w:ascii="Arial" w:hAnsi="Arial" w:cs="Arial"/>
          <w:b/>
          <w:lang w:val="de-DE"/>
        </w:rPr>
        <w:t xml:space="preserve"> (1 Tim 6,</w:t>
      </w:r>
      <w:r w:rsidR="00C74360" w:rsidRPr="0047726E">
        <w:rPr>
          <w:rFonts w:ascii="Arial" w:hAnsi="Arial" w:cs="Arial"/>
          <w:b/>
          <w:lang w:val="de-DE"/>
        </w:rPr>
        <w:t xml:space="preserve"> </w:t>
      </w:r>
      <w:r w:rsidRPr="0047726E">
        <w:rPr>
          <w:rFonts w:ascii="Arial" w:hAnsi="Arial" w:cs="Arial"/>
          <w:b/>
          <w:lang w:val="de-DE"/>
        </w:rPr>
        <w:t>12)</w:t>
      </w:r>
      <w:r w:rsidR="00C74360" w:rsidRPr="0047726E">
        <w:rPr>
          <w:rFonts w:ascii="Arial" w:hAnsi="Arial" w:cs="Arial"/>
          <w:b/>
          <w:lang w:val="de-DE"/>
        </w:rPr>
        <w:t>.</w:t>
      </w:r>
      <w:r w:rsidRPr="0047726E">
        <w:rPr>
          <w:rFonts w:ascii="Arial" w:hAnsi="Arial" w:cs="Arial"/>
          <w:b/>
          <w:lang w:val="de-DE"/>
        </w:rPr>
        <w:t xml:space="preserve"> So ermahnt </w:t>
      </w:r>
      <w:r w:rsidR="00540C00">
        <w:rPr>
          <w:rFonts w:ascii="Arial" w:hAnsi="Arial" w:cs="Arial"/>
          <w:b/>
          <w:lang w:val="de-DE"/>
        </w:rPr>
        <w:t xml:space="preserve">der Apostel </w:t>
      </w:r>
      <w:r w:rsidRPr="0047726E">
        <w:rPr>
          <w:rFonts w:ascii="Arial" w:hAnsi="Arial" w:cs="Arial"/>
          <w:b/>
          <w:lang w:val="de-DE"/>
        </w:rPr>
        <w:t>Pau</w:t>
      </w:r>
      <w:r w:rsidR="00C74360" w:rsidRPr="0047726E">
        <w:rPr>
          <w:rFonts w:ascii="Arial" w:hAnsi="Arial" w:cs="Arial"/>
          <w:b/>
          <w:lang w:val="de-DE"/>
        </w:rPr>
        <w:t>lus s</w:t>
      </w:r>
      <w:r w:rsidR="00540C00">
        <w:rPr>
          <w:rFonts w:ascii="Arial" w:hAnsi="Arial" w:cs="Arial"/>
          <w:b/>
          <w:lang w:val="de-DE"/>
        </w:rPr>
        <w:t>einen Schüler Timot</w:t>
      </w:r>
      <w:r w:rsidR="00540C00">
        <w:rPr>
          <w:rFonts w:ascii="Arial" w:hAnsi="Arial" w:cs="Arial"/>
          <w:b/>
          <w:lang w:val="de-DE"/>
        </w:rPr>
        <w:softHyphen/>
        <w:t>heus. Er er</w:t>
      </w:r>
      <w:r w:rsidR="00C74360" w:rsidRPr="0047726E">
        <w:rPr>
          <w:rFonts w:ascii="Arial" w:hAnsi="Arial" w:cs="Arial"/>
          <w:b/>
          <w:lang w:val="de-DE"/>
        </w:rPr>
        <w:t>klärt</w:t>
      </w:r>
      <w:r w:rsidR="00540C00">
        <w:rPr>
          <w:rFonts w:ascii="Arial" w:hAnsi="Arial" w:cs="Arial"/>
          <w:b/>
          <w:lang w:val="de-DE"/>
        </w:rPr>
        <w:t xml:space="preserve"> ihm</w:t>
      </w:r>
      <w:r w:rsidR="00C74360" w:rsidRPr="0047726E">
        <w:rPr>
          <w:rFonts w:ascii="Arial" w:hAnsi="Arial" w:cs="Arial"/>
          <w:b/>
          <w:lang w:val="de-DE"/>
        </w:rPr>
        <w:t>: „</w:t>
      </w:r>
      <w:r w:rsidRPr="0047726E">
        <w:rPr>
          <w:rFonts w:ascii="Arial" w:hAnsi="Arial" w:cs="Arial"/>
          <w:b/>
          <w:lang w:val="de-DE"/>
        </w:rPr>
        <w:t>Kämpfe den guten Kampf des Glaubens und ergreife das ewige Le</w:t>
      </w:r>
      <w:r w:rsidR="00540C00">
        <w:rPr>
          <w:rFonts w:ascii="Arial" w:hAnsi="Arial" w:cs="Arial"/>
          <w:b/>
          <w:lang w:val="de-DE"/>
        </w:rPr>
        <w:t>ben, zu dem du berufen bist</w:t>
      </w:r>
      <w:r w:rsidR="00C74360" w:rsidRPr="0047726E">
        <w:rPr>
          <w:rFonts w:ascii="Arial" w:hAnsi="Arial" w:cs="Arial"/>
          <w:b/>
          <w:lang w:val="de-DE"/>
        </w:rPr>
        <w:t>“</w:t>
      </w:r>
      <w:r w:rsidRPr="0047726E">
        <w:rPr>
          <w:rFonts w:ascii="Arial" w:hAnsi="Arial" w:cs="Arial"/>
          <w:b/>
          <w:lang w:val="de-DE"/>
        </w:rPr>
        <w:t xml:space="preserve"> </w:t>
      </w:r>
      <w:r w:rsidR="00540C00">
        <w:rPr>
          <w:rFonts w:ascii="Arial" w:hAnsi="Arial" w:cs="Arial"/>
          <w:b/>
          <w:lang w:val="de-DE"/>
        </w:rPr>
        <w:t xml:space="preserve">(1 Tim </w:t>
      </w:r>
      <w:r w:rsidR="00A637BD">
        <w:rPr>
          <w:rFonts w:ascii="Arial" w:hAnsi="Arial" w:cs="Arial"/>
          <w:b/>
          <w:lang w:val="de-DE"/>
        </w:rPr>
        <w:t xml:space="preserve">6, 12). </w:t>
      </w:r>
      <w:r w:rsidRPr="0047726E">
        <w:rPr>
          <w:rFonts w:ascii="Arial" w:hAnsi="Arial" w:cs="Arial"/>
          <w:b/>
          <w:lang w:val="de-DE"/>
        </w:rPr>
        <w:t xml:space="preserve">Für das ewige Leben lohnt es sich, alles einzusetzen. </w:t>
      </w:r>
      <w:r w:rsidRPr="0047726E">
        <w:rPr>
          <w:rFonts w:ascii="Arial" w:hAnsi="Arial" w:cs="Arial"/>
          <w:b/>
        </w:rPr>
        <w:t>Amen.</w:t>
      </w:r>
    </w:p>
    <w:p w:rsidR="00A96E03" w:rsidRPr="0047726E" w:rsidRDefault="00A96E03">
      <w:pPr>
        <w:jc w:val="both"/>
        <w:rPr>
          <w:rFonts w:ascii="Arial" w:hAnsi="Arial" w:cs="Arial"/>
          <w:b/>
        </w:rPr>
      </w:pPr>
    </w:p>
    <w:p w:rsidR="00A96E03" w:rsidRPr="0047726E" w:rsidRDefault="00A96E03">
      <w:pPr>
        <w:jc w:val="both"/>
        <w:rPr>
          <w:rFonts w:ascii="Arial" w:hAnsi="Arial" w:cs="Arial"/>
          <w:b/>
        </w:rPr>
      </w:pPr>
    </w:p>
    <w:p w:rsidR="00A96E03" w:rsidRPr="0047726E" w:rsidRDefault="00A96E03">
      <w:pPr>
        <w:jc w:val="both"/>
        <w:rPr>
          <w:rFonts w:ascii="Arial" w:hAnsi="Arial" w:cs="Arial"/>
          <w:b/>
        </w:rPr>
      </w:pPr>
    </w:p>
    <w:p w:rsidR="00A96E03" w:rsidRPr="0047726E" w:rsidRDefault="00A96E03">
      <w:pPr>
        <w:jc w:val="both"/>
        <w:rPr>
          <w:rFonts w:ascii="Arial" w:hAnsi="Arial" w:cs="Arial"/>
          <w:b/>
        </w:rPr>
      </w:pPr>
    </w:p>
    <w:sectPr w:rsidR="00A96E03" w:rsidRPr="0047726E" w:rsidSect="0047726E">
      <w:headerReference w:type="even" r:id="rId7"/>
      <w:headerReference w:type="default" r:id="rId8"/>
      <w:endnotePr>
        <w:numFmt w:val="decimal"/>
      </w:endnotePr>
      <w:pgSz w:w="11901" w:h="16840"/>
      <w:pgMar w:top="851" w:right="1701" w:bottom="851" w:left="1701"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32D" w:rsidRDefault="0011132D">
      <w:r>
        <w:separator/>
      </w:r>
    </w:p>
  </w:endnote>
  <w:endnote w:type="continuationSeparator" w:id="0">
    <w:p w:rsidR="0011132D" w:rsidRDefault="0011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32D" w:rsidRDefault="0011132D">
      <w:r>
        <w:separator/>
      </w:r>
    </w:p>
  </w:footnote>
  <w:footnote w:type="continuationSeparator" w:id="0">
    <w:p w:rsidR="0011132D" w:rsidRDefault="001113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32D" w:rsidRDefault="0011132D" w:rsidP="0055733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1132D" w:rsidRDefault="0011132D">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32D" w:rsidRPr="00CA377B" w:rsidRDefault="0011132D" w:rsidP="00557334">
    <w:pPr>
      <w:pStyle w:val="Kopfzeile"/>
      <w:framePr w:wrap="around" w:vAnchor="text" w:hAnchor="margin" w:xAlign="center" w:y="1"/>
      <w:rPr>
        <w:rStyle w:val="Seitenzahl"/>
        <w:rFonts w:ascii="Arial" w:hAnsi="Arial" w:cs="Arial"/>
        <w:b/>
      </w:rPr>
    </w:pPr>
    <w:r w:rsidRPr="00CA377B">
      <w:rPr>
        <w:rStyle w:val="Seitenzahl"/>
        <w:rFonts w:ascii="Arial" w:hAnsi="Arial" w:cs="Arial"/>
        <w:b/>
      </w:rPr>
      <w:fldChar w:fldCharType="begin"/>
    </w:r>
    <w:r w:rsidRPr="00CA377B">
      <w:rPr>
        <w:rStyle w:val="Seitenzahl"/>
        <w:rFonts w:ascii="Arial" w:hAnsi="Arial" w:cs="Arial"/>
        <w:b/>
      </w:rPr>
      <w:instrText xml:space="preserve">PAGE  </w:instrText>
    </w:r>
    <w:r w:rsidRPr="00CA377B">
      <w:rPr>
        <w:rStyle w:val="Seitenzahl"/>
        <w:rFonts w:ascii="Arial" w:hAnsi="Arial" w:cs="Arial"/>
        <w:b/>
      </w:rPr>
      <w:fldChar w:fldCharType="separate"/>
    </w:r>
    <w:r w:rsidR="00A042ED">
      <w:rPr>
        <w:rStyle w:val="Seitenzahl"/>
        <w:rFonts w:ascii="Arial" w:hAnsi="Arial" w:cs="Arial"/>
        <w:b/>
        <w:noProof/>
      </w:rPr>
      <w:t>2</w:t>
    </w:r>
    <w:r w:rsidRPr="00CA377B">
      <w:rPr>
        <w:rStyle w:val="Seitenzahl"/>
        <w:rFonts w:ascii="Arial" w:hAnsi="Arial" w:cs="Arial"/>
        <w:b/>
      </w:rPr>
      <w:fldChar w:fldCharType="end"/>
    </w:r>
  </w:p>
  <w:p w:rsidR="0011132D" w:rsidRDefault="0011132D">
    <w:pPr>
      <w:pStyle w:val="Kopfzeile"/>
      <w:ind w:right="360"/>
    </w:pPr>
  </w:p>
  <w:p w:rsidR="0011132D" w:rsidRDefault="0011132D">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hyphenationZone w:val="81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03"/>
    <w:rsid w:val="0011132D"/>
    <w:rsid w:val="001630C5"/>
    <w:rsid w:val="00231E11"/>
    <w:rsid w:val="002B30E7"/>
    <w:rsid w:val="003E2B5B"/>
    <w:rsid w:val="0047726E"/>
    <w:rsid w:val="004B77C1"/>
    <w:rsid w:val="004C77BF"/>
    <w:rsid w:val="00525C9C"/>
    <w:rsid w:val="00540C00"/>
    <w:rsid w:val="00557334"/>
    <w:rsid w:val="00614072"/>
    <w:rsid w:val="00616268"/>
    <w:rsid w:val="007279B2"/>
    <w:rsid w:val="0079515E"/>
    <w:rsid w:val="007E187E"/>
    <w:rsid w:val="007E6DA7"/>
    <w:rsid w:val="0095462B"/>
    <w:rsid w:val="009D5E87"/>
    <w:rsid w:val="009F13D7"/>
    <w:rsid w:val="00A042ED"/>
    <w:rsid w:val="00A637BD"/>
    <w:rsid w:val="00A920B6"/>
    <w:rsid w:val="00A96E03"/>
    <w:rsid w:val="00AD7F27"/>
    <w:rsid w:val="00B25863"/>
    <w:rsid w:val="00C10657"/>
    <w:rsid w:val="00C74360"/>
    <w:rsid w:val="00CA377B"/>
    <w:rsid w:val="00D268D2"/>
    <w:rsid w:val="00D42296"/>
    <w:rsid w:val="00DF3D5E"/>
    <w:rsid w:val="00E76C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1150</Words>
  <Characters>7251</Characters>
  <Application>Microsoft Macintosh Word</Application>
  <DocSecurity>0</DocSecurity>
  <Lines>60</Lines>
  <Paragraphs>16</Paragraphs>
  <ScaleCrop>false</ScaleCrop>
  <HeadingPairs>
    <vt:vector size="2" baseType="variant">
      <vt:variant>
        <vt:lpstr>Ostern</vt:lpstr>
      </vt:variant>
      <vt:variant>
        <vt:i4>0</vt:i4>
      </vt:variant>
    </vt:vector>
  </HeadingPairs>
  <Company> </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Ostern</dc:title>
  <dc:subject/>
  <dc:creator>User name placeholder</dc:creator>
  <cp:keywords/>
  <dc:description/>
  <cp:lastModifiedBy>___ ______</cp:lastModifiedBy>
  <cp:revision>2</cp:revision>
  <cp:lastPrinted>2013-09-29T08:59:00Z</cp:lastPrinted>
  <dcterms:created xsi:type="dcterms:W3CDTF">2013-09-29T08:59:00Z</dcterms:created>
  <dcterms:modified xsi:type="dcterms:W3CDTF">2013-09-29T08:59:00Z</dcterms:modified>
</cp:coreProperties>
</file>